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7" w:rsidRPr="00036C46" w:rsidRDefault="00FC02BA" w:rsidP="007447DA">
      <w:pPr>
        <w:spacing w:line="360" w:lineRule="auto"/>
        <w:ind w:right="283"/>
        <w:jc w:val="center"/>
        <w:rPr>
          <w:b/>
          <w:sz w:val="26"/>
          <w:szCs w:val="26"/>
        </w:rPr>
      </w:pPr>
      <w:r>
        <w:rPr>
          <w:noProof/>
          <w:lang w:eastAsia="ru-RU"/>
        </w:rPr>
        <w:drawing>
          <wp:inline distT="0" distB="0" distL="0" distR="0">
            <wp:extent cx="2676983" cy="1924050"/>
            <wp:effectExtent l="19050" t="0" r="9067"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8" cstate="print"/>
                    <a:srcRect/>
                    <a:stretch>
                      <a:fillRect/>
                    </a:stretch>
                  </pic:blipFill>
                  <pic:spPr bwMode="auto">
                    <a:xfrm>
                      <a:off x="0" y="0"/>
                      <a:ext cx="2680071" cy="1926269"/>
                    </a:xfrm>
                    <a:prstGeom prst="rect">
                      <a:avLst/>
                    </a:prstGeom>
                    <a:noFill/>
                    <a:ln w="9525">
                      <a:noFill/>
                      <a:miter lim="800000"/>
                      <a:headEnd/>
                      <a:tailEnd/>
                    </a:ln>
                  </pic:spPr>
                </pic:pic>
              </a:graphicData>
            </a:graphic>
          </wp:inline>
        </w:drawing>
      </w:r>
    </w:p>
    <w:p w:rsidR="00D94465" w:rsidRDefault="00D94465" w:rsidP="006C0C5C">
      <w:pPr>
        <w:suppressAutoHyphens w:val="0"/>
        <w:autoSpaceDE w:val="0"/>
        <w:autoSpaceDN w:val="0"/>
        <w:adjustRightInd w:val="0"/>
        <w:jc w:val="center"/>
        <w:rPr>
          <w:rFonts w:eastAsia="Calibri"/>
          <w:sz w:val="28"/>
          <w:szCs w:val="28"/>
          <w:lang w:eastAsia="ru-RU"/>
        </w:rPr>
      </w:pPr>
    </w:p>
    <w:p w:rsidR="007447DA" w:rsidRPr="00DD0629" w:rsidRDefault="007447DA" w:rsidP="007447DA">
      <w:pPr>
        <w:jc w:val="center"/>
        <w:rPr>
          <w:rFonts w:ascii="NAMU 1750" w:hAnsi="NAMU 1750"/>
          <w:sz w:val="22"/>
          <w:szCs w:val="22"/>
        </w:rPr>
      </w:pPr>
      <w:r w:rsidRPr="00DD0629">
        <w:rPr>
          <w:rFonts w:ascii="NAMU 1750" w:hAnsi="NAMU 1750"/>
          <w:sz w:val="22"/>
          <w:szCs w:val="22"/>
        </w:rPr>
        <w:t>Министерство сельского хозяйства Российской Федерации</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Департамент научно-технологической политики и образования </w:t>
      </w:r>
    </w:p>
    <w:p w:rsidR="002C78C2" w:rsidRDefault="007447DA" w:rsidP="007447DA">
      <w:pPr>
        <w:jc w:val="center"/>
        <w:rPr>
          <w:rFonts w:ascii="NAMU 1750" w:hAnsi="NAMU 1750"/>
          <w:sz w:val="22"/>
          <w:szCs w:val="22"/>
        </w:rPr>
      </w:pPr>
      <w:r w:rsidRPr="00DD0629">
        <w:rPr>
          <w:rFonts w:ascii="NAMU 1750" w:hAnsi="NAMU 1750"/>
          <w:sz w:val="22"/>
          <w:szCs w:val="22"/>
        </w:rPr>
        <w:t>Федеральное государственное бюджетное образовательное учреждение</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 высшего образования</w:t>
      </w:r>
    </w:p>
    <w:p w:rsidR="007447DA" w:rsidRPr="00DD0629" w:rsidRDefault="007447DA" w:rsidP="007447DA">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sz w:val="22"/>
          <w:szCs w:val="22"/>
        </w:rPr>
        <w:t>"Красноярский государственный аграрный университет"</w:t>
      </w:r>
    </w:p>
    <w:p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p>
    <w:p w:rsidR="007447DA" w:rsidRPr="00E82282" w:rsidRDefault="007447DA" w:rsidP="006C0C5C">
      <w:pPr>
        <w:suppressAutoHyphens w:val="0"/>
        <w:autoSpaceDE w:val="0"/>
        <w:autoSpaceDN w:val="0"/>
        <w:adjustRightInd w:val="0"/>
        <w:jc w:val="center"/>
        <w:rPr>
          <w:rFonts w:ascii="NAMU 1750" w:eastAsia="Calibri" w:hAnsi="NAMU 1750"/>
          <w:b/>
          <w:caps/>
          <w:sz w:val="22"/>
          <w:szCs w:val="22"/>
          <w:lang w:eastAsia="ru-RU"/>
        </w:rPr>
      </w:pPr>
      <w:r w:rsidRPr="00E82282">
        <w:rPr>
          <w:rFonts w:ascii="NAMU 1750" w:eastAsia="Calibri" w:hAnsi="NAMU 1750"/>
          <w:b/>
          <w:caps/>
          <w:sz w:val="22"/>
          <w:szCs w:val="22"/>
          <w:lang w:eastAsia="ru-RU"/>
        </w:rPr>
        <w:t>Информационное письмо</w:t>
      </w:r>
    </w:p>
    <w:p w:rsidR="007447DA" w:rsidRPr="00E82282" w:rsidRDefault="007447DA" w:rsidP="007447DA">
      <w:pPr>
        <w:ind w:left="-426" w:firstLine="426"/>
        <w:jc w:val="center"/>
        <w:rPr>
          <w:rFonts w:ascii="NAMU 1750" w:hAnsi="NAMU 1750" w:cs="Fairfax HD"/>
          <w:b/>
          <w:sz w:val="22"/>
          <w:szCs w:val="22"/>
        </w:rPr>
      </w:pPr>
      <w:r w:rsidRPr="00E82282">
        <w:rPr>
          <w:rFonts w:ascii="NAMU 1750" w:hAnsi="NAMU 1750" w:cs="Fairfax HD"/>
          <w:b/>
          <w:sz w:val="22"/>
          <w:szCs w:val="22"/>
        </w:rPr>
        <w:t>Уважаемые коллеги!</w:t>
      </w:r>
    </w:p>
    <w:p w:rsidR="007447DA" w:rsidRPr="009E7438" w:rsidRDefault="007447DA" w:rsidP="006C0C5C">
      <w:pPr>
        <w:suppressAutoHyphens w:val="0"/>
        <w:autoSpaceDE w:val="0"/>
        <w:autoSpaceDN w:val="0"/>
        <w:adjustRightInd w:val="0"/>
        <w:jc w:val="center"/>
        <w:rPr>
          <w:rFonts w:ascii="NAMU 1750" w:hAnsi="NAMU 1750" w:cs="Fairfax HD"/>
        </w:rPr>
      </w:pPr>
      <w:r w:rsidRPr="009E7438">
        <w:rPr>
          <w:rFonts w:ascii="NAMU 1750" w:hAnsi="NAMU 1750" w:cs="Fairfax HD"/>
        </w:rPr>
        <w:t xml:space="preserve">Приглашаем </w:t>
      </w:r>
      <w:r w:rsidRPr="009E7438">
        <w:rPr>
          <w:rFonts w:ascii="NAMU 1750" w:hAnsi="NAMU 1750"/>
        </w:rPr>
        <w:t>Вас</w:t>
      </w:r>
      <w:r w:rsidRPr="009E7438">
        <w:rPr>
          <w:rFonts w:ascii="NAMU 1750" w:hAnsi="NAMU 1750" w:cs="Fairfax HD"/>
        </w:rPr>
        <w:t xml:space="preserve"> принять участие в</w:t>
      </w:r>
    </w:p>
    <w:p w:rsidR="009E7438" w:rsidRDefault="009E7438" w:rsidP="009E7438">
      <w:pPr>
        <w:pStyle w:val="ac"/>
        <w:tabs>
          <w:tab w:val="left" w:pos="1134"/>
        </w:tabs>
        <w:spacing w:after="0" w:line="240" w:lineRule="auto"/>
        <w:ind w:left="709"/>
        <w:jc w:val="center"/>
        <w:rPr>
          <w:rFonts w:ascii="NAMU 1750" w:hAnsi="NAMU 1750"/>
          <w:b/>
          <w:sz w:val="24"/>
          <w:szCs w:val="24"/>
        </w:rPr>
      </w:pPr>
      <w:r w:rsidRPr="009E7438">
        <w:rPr>
          <w:rFonts w:ascii="NAMU 1750" w:hAnsi="NAMU 1750"/>
          <w:b/>
          <w:sz w:val="24"/>
          <w:szCs w:val="24"/>
        </w:rPr>
        <w:t>межрегиональной студенческой научной конференции</w:t>
      </w:r>
    </w:p>
    <w:p w:rsidR="009E7438" w:rsidRPr="009E7438" w:rsidRDefault="009E7438" w:rsidP="009E7438">
      <w:pPr>
        <w:pStyle w:val="ac"/>
        <w:tabs>
          <w:tab w:val="left" w:pos="1134"/>
        </w:tabs>
        <w:spacing w:after="0" w:line="240" w:lineRule="auto"/>
        <w:ind w:left="709"/>
        <w:jc w:val="center"/>
        <w:rPr>
          <w:rFonts w:ascii="NAMU 1750" w:hAnsi="NAMU 1750"/>
          <w:b/>
          <w:sz w:val="24"/>
          <w:szCs w:val="24"/>
        </w:rPr>
      </w:pPr>
      <w:r w:rsidRPr="009E7438">
        <w:rPr>
          <w:rFonts w:ascii="NAMU 1750" w:hAnsi="NAMU 1750"/>
          <w:b/>
          <w:sz w:val="24"/>
          <w:szCs w:val="24"/>
        </w:rPr>
        <w:t>«Актуальные проблемы экономической безопасности и устойчивого развития территорий: региональный и отраслевой аспекты»</w:t>
      </w:r>
    </w:p>
    <w:p w:rsidR="009E7438" w:rsidRDefault="009E7438" w:rsidP="009E7438">
      <w:pPr>
        <w:pStyle w:val="ac"/>
        <w:tabs>
          <w:tab w:val="left" w:pos="1134"/>
        </w:tabs>
        <w:spacing w:after="0" w:line="240" w:lineRule="auto"/>
        <w:ind w:left="709"/>
        <w:jc w:val="center"/>
        <w:rPr>
          <w:rFonts w:ascii="NAMU 1750" w:hAnsi="NAMU 1750" w:cs="Fairfax HD"/>
          <w:sz w:val="24"/>
          <w:szCs w:val="24"/>
        </w:rPr>
      </w:pPr>
    </w:p>
    <w:p w:rsidR="009E7438" w:rsidRPr="009E7438" w:rsidRDefault="009E7438" w:rsidP="009E7438">
      <w:pPr>
        <w:pStyle w:val="ac"/>
        <w:tabs>
          <w:tab w:val="left" w:pos="1134"/>
        </w:tabs>
        <w:spacing w:after="0" w:line="240" w:lineRule="auto"/>
        <w:ind w:left="709"/>
        <w:jc w:val="center"/>
        <w:rPr>
          <w:rFonts w:ascii="NAMU 1750" w:hAnsi="NAMU 1750"/>
          <w:sz w:val="24"/>
          <w:szCs w:val="24"/>
        </w:rPr>
      </w:pPr>
      <w:r w:rsidRPr="009E7438">
        <w:rPr>
          <w:rFonts w:ascii="NAMU 1750" w:hAnsi="NAMU 1750" w:cs="Fairfax HD"/>
          <w:sz w:val="24"/>
          <w:szCs w:val="24"/>
        </w:rPr>
        <w:t xml:space="preserve">Конференция состоится </w:t>
      </w:r>
      <w:r w:rsidR="00FB6638">
        <w:rPr>
          <w:rFonts w:ascii="NAMU 1750" w:hAnsi="NAMU 1750"/>
          <w:b/>
          <w:sz w:val="24"/>
          <w:szCs w:val="24"/>
        </w:rPr>
        <w:t>18-20</w:t>
      </w:r>
      <w:r w:rsidRPr="009E7438">
        <w:rPr>
          <w:rFonts w:ascii="NAMU 1750" w:hAnsi="NAMU 1750"/>
          <w:b/>
          <w:sz w:val="24"/>
          <w:szCs w:val="24"/>
        </w:rPr>
        <w:t xml:space="preserve"> ноября 202</w:t>
      </w:r>
      <w:r w:rsidR="00FB6638">
        <w:rPr>
          <w:rFonts w:ascii="NAMU 1750" w:hAnsi="NAMU 1750"/>
          <w:b/>
          <w:sz w:val="24"/>
          <w:szCs w:val="24"/>
        </w:rPr>
        <w:t>5</w:t>
      </w:r>
      <w:r w:rsidRPr="009E7438">
        <w:rPr>
          <w:rFonts w:ascii="NAMU 1750" w:hAnsi="NAMU 1750"/>
          <w:b/>
          <w:sz w:val="24"/>
          <w:szCs w:val="24"/>
        </w:rPr>
        <w:t xml:space="preserve"> года.</w:t>
      </w:r>
    </w:p>
    <w:p w:rsidR="009E7438" w:rsidRDefault="009E7438" w:rsidP="006C0C5C">
      <w:pPr>
        <w:suppressAutoHyphens w:val="0"/>
        <w:autoSpaceDE w:val="0"/>
        <w:autoSpaceDN w:val="0"/>
        <w:adjustRightInd w:val="0"/>
        <w:jc w:val="center"/>
        <w:rPr>
          <w:rFonts w:ascii="NAMU 1750" w:hAnsi="NAMU 1750" w:cs="Fairfax HD"/>
        </w:rPr>
      </w:pPr>
    </w:p>
    <w:p w:rsidR="00F45B35" w:rsidRPr="009E7438" w:rsidRDefault="00F45B35" w:rsidP="006C0C5C">
      <w:pPr>
        <w:suppressAutoHyphens w:val="0"/>
        <w:autoSpaceDE w:val="0"/>
        <w:autoSpaceDN w:val="0"/>
        <w:adjustRightInd w:val="0"/>
        <w:jc w:val="center"/>
        <w:rPr>
          <w:rFonts w:ascii="NAMU 1750" w:hAnsi="NAMU 1750" w:cs="Fairfax HD"/>
        </w:rPr>
      </w:pP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7"/>
      </w:tblGrid>
      <w:tr w:rsidR="007447DA" w:rsidRPr="00DD0629" w:rsidTr="00F45B35">
        <w:trPr>
          <w:trHeight w:val="1304"/>
          <w:jc w:val="center"/>
        </w:trPr>
        <w:tc>
          <w:tcPr>
            <w:tcW w:w="9497" w:type="dxa"/>
          </w:tcPr>
          <w:p w:rsidR="007447DA" w:rsidRPr="00E82282" w:rsidRDefault="007447DA" w:rsidP="005A655C">
            <w:pPr>
              <w:jc w:val="center"/>
              <w:rPr>
                <w:rFonts w:ascii="NAMU 1750" w:hAnsi="NAMU 1750"/>
                <w:b/>
              </w:rPr>
            </w:pPr>
            <w:r w:rsidRPr="00E82282">
              <w:rPr>
                <w:rFonts w:ascii="NAMU 1750" w:hAnsi="NAMU 1750"/>
                <w:b/>
              </w:rPr>
              <w:t>Программный комитет</w:t>
            </w:r>
          </w:p>
          <w:p w:rsidR="009E7438" w:rsidRPr="009E7438" w:rsidRDefault="009E7438" w:rsidP="009E7438">
            <w:pPr>
              <w:spacing w:line="238" w:lineRule="auto"/>
              <w:ind w:firstLine="639"/>
              <w:jc w:val="both"/>
              <w:rPr>
                <w:rFonts w:ascii="NAMU 1750" w:hAnsi="NAMU 1750"/>
              </w:rPr>
            </w:pPr>
            <w:r w:rsidRPr="009E7438">
              <w:rPr>
                <w:rFonts w:ascii="NAMU 1750" w:hAnsi="NAMU 1750"/>
              </w:rPr>
              <w:t xml:space="preserve">Председатель – Пыжикова Н.И. – </w:t>
            </w:r>
            <w:r w:rsidRPr="009E7438">
              <w:rPr>
                <w:rFonts w:ascii="NAMU 1750" w:hAnsi="NAMU 1750"/>
                <w:bCs/>
              </w:rPr>
              <w:t xml:space="preserve">ректор </w:t>
            </w:r>
            <w:r w:rsidRPr="009E7438">
              <w:rPr>
                <w:rFonts w:ascii="NAMU 1750" w:hAnsi="NAMU 1750"/>
              </w:rPr>
              <w:t>Красноярского ГАУ, д-р экон. наук, профессор, г. Красноярск;</w:t>
            </w:r>
          </w:p>
          <w:p w:rsidR="009E7438" w:rsidRPr="009E7438" w:rsidRDefault="009E7438" w:rsidP="009E7438">
            <w:pPr>
              <w:spacing w:line="238" w:lineRule="auto"/>
              <w:ind w:firstLine="639"/>
              <w:jc w:val="both"/>
              <w:rPr>
                <w:rFonts w:ascii="NAMU 1750" w:hAnsi="NAMU 1750"/>
              </w:rPr>
            </w:pPr>
            <w:r w:rsidRPr="009E7438">
              <w:rPr>
                <w:rFonts w:ascii="NAMU 1750" w:hAnsi="NAMU 1750"/>
              </w:rPr>
              <w:t xml:space="preserve">Зам. председателя – Коломейцев А.В. – проректор по науке Красноярского ГАУ, канд. биол. наук, доцент, г. Красноярск; </w:t>
            </w:r>
          </w:p>
          <w:p w:rsidR="009E7438" w:rsidRPr="009E7438" w:rsidRDefault="009E7438" w:rsidP="009E7438">
            <w:pPr>
              <w:spacing w:line="238" w:lineRule="auto"/>
              <w:ind w:firstLine="639"/>
              <w:jc w:val="both"/>
              <w:rPr>
                <w:rFonts w:ascii="NAMU 1750" w:hAnsi="NAMU 1750"/>
              </w:rPr>
            </w:pPr>
            <w:r w:rsidRPr="009E7438">
              <w:rPr>
                <w:rFonts w:ascii="NAMU 1750" w:hAnsi="NAMU 1750"/>
              </w:rPr>
              <w:t>Белецкая Л.И. – заместитель министра сельского хозяйства Красноярского края, представитель органов управления АПК, г. Красноярск, (по согласованию);</w:t>
            </w:r>
          </w:p>
          <w:p w:rsidR="009E7438" w:rsidRPr="009E7438" w:rsidRDefault="009E7438" w:rsidP="009E7438">
            <w:pPr>
              <w:spacing w:line="238" w:lineRule="auto"/>
              <w:ind w:firstLine="639"/>
              <w:jc w:val="both"/>
              <w:rPr>
                <w:rFonts w:ascii="NAMU 1750" w:hAnsi="NAMU 1750"/>
              </w:rPr>
            </w:pPr>
            <w:r w:rsidRPr="009E7438">
              <w:rPr>
                <w:rFonts w:ascii="NAMU 1750" w:hAnsi="NAMU 1750"/>
              </w:rPr>
              <w:t>Липшин А.Г. –директор Красноярского научно-исследовательского института сельского хозяйства – обособленное подразделение ФИЦ КНЦ СО РАН, канд. с.-х. наук, г. Красноярск (по согласованию);</w:t>
            </w:r>
          </w:p>
          <w:p w:rsidR="009E7438" w:rsidRPr="009E7438" w:rsidRDefault="009E7438" w:rsidP="009E7438">
            <w:pPr>
              <w:spacing w:line="238" w:lineRule="auto"/>
              <w:ind w:firstLine="639"/>
              <w:jc w:val="both"/>
              <w:rPr>
                <w:rFonts w:ascii="NAMU 1750" w:hAnsi="NAMU 1750"/>
              </w:rPr>
            </w:pPr>
            <w:r w:rsidRPr="009E7438">
              <w:rPr>
                <w:rFonts w:ascii="NAMU 1750" w:hAnsi="NAMU 1750"/>
              </w:rPr>
              <w:t>Шолеров В.Н. – начальник отдела цифровизации, методологии и информационных технологий Министерства сельского хозяйства Красноярского края, представитель органов управления АПК, г. Красноярск (по согласованию);</w:t>
            </w:r>
          </w:p>
          <w:p w:rsidR="009E7438" w:rsidRPr="009E7438" w:rsidRDefault="009E7438" w:rsidP="009E7438">
            <w:pPr>
              <w:spacing w:line="238" w:lineRule="auto"/>
              <w:ind w:firstLine="639"/>
              <w:jc w:val="both"/>
              <w:rPr>
                <w:rFonts w:ascii="NAMU 1750" w:hAnsi="NAMU 1750"/>
              </w:rPr>
            </w:pPr>
            <w:r w:rsidRPr="009E7438">
              <w:rPr>
                <w:rFonts w:ascii="NAMU 1750" w:hAnsi="NAMU 1750"/>
              </w:rPr>
              <w:t>Наумкина В.В. – директор института права и истории ФГБОУ ВО Хакасский государственный университет, д-р юрид. наук, профессор, г. Абакан (по согласованию);</w:t>
            </w:r>
          </w:p>
          <w:p w:rsidR="009E7438" w:rsidRPr="009E7438" w:rsidRDefault="009E7438" w:rsidP="009E7438">
            <w:pPr>
              <w:spacing w:line="238" w:lineRule="auto"/>
              <w:ind w:firstLine="639"/>
              <w:jc w:val="both"/>
              <w:rPr>
                <w:rFonts w:ascii="NAMU 1750" w:hAnsi="NAMU 1750"/>
              </w:rPr>
            </w:pPr>
            <w:r w:rsidRPr="009E7438">
              <w:rPr>
                <w:rFonts w:ascii="NAMU 1750" w:hAnsi="NAMU 1750"/>
              </w:rPr>
              <w:t>Руйга И.Р.</w:t>
            </w:r>
            <w:r w:rsidRPr="009E7438">
              <w:rPr>
                <w:rFonts w:ascii="NAMU 1750" w:hAnsi="NAMU 1750"/>
                <w:b/>
              </w:rPr>
              <w:t xml:space="preserve"> – </w:t>
            </w:r>
            <w:r w:rsidRPr="009E7438">
              <w:rPr>
                <w:rFonts w:ascii="NAMU 1750" w:hAnsi="NAMU 1750"/>
              </w:rPr>
              <w:t>зав. кафедрой экономической и финансовой безопасности ФГАОУ «Сибирский федеральный университет», канд. экон. наук, доцент, г. Красноярск (по согласованию);</w:t>
            </w:r>
          </w:p>
          <w:p w:rsidR="009E7438" w:rsidRPr="009E7438" w:rsidRDefault="009E7438" w:rsidP="009E7438">
            <w:pPr>
              <w:spacing w:line="238" w:lineRule="auto"/>
              <w:ind w:firstLine="639"/>
              <w:jc w:val="both"/>
              <w:rPr>
                <w:rFonts w:ascii="NAMU 1750" w:hAnsi="NAMU 1750"/>
              </w:rPr>
            </w:pPr>
            <w:r w:rsidRPr="009E7438">
              <w:rPr>
                <w:rFonts w:ascii="NAMU 1750" w:hAnsi="NAMU 1750"/>
              </w:rPr>
              <w:t>Шапорова З.Е. – директор института экономики и управления АПК, канд. экон. наук, доцент, ФГБОУ ВО Красноярский ГАУ, г. Красноярск;</w:t>
            </w:r>
          </w:p>
          <w:p w:rsidR="009E7438" w:rsidRPr="009E7438" w:rsidRDefault="00BA7609" w:rsidP="009E7438">
            <w:pPr>
              <w:spacing w:line="238" w:lineRule="auto"/>
              <w:ind w:firstLine="639"/>
              <w:jc w:val="both"/>
              <w:rPr>
                <w:rFonts w:ascii="NAMU 1750" w:hAnsi="NAMU 1750"/>
              </w:rPr>
            </w:pPr>
            <w:r>
              <w:rPr>
                <w:rFonts w:ascii="NAMU 1750" w:hAnsi="NAMU 1750"/>
              </w:rPr>
              <w:t>Кел</w:t>
            </w:r>
            <w:r w:rsidR="009E7438" w:rsidRPr="009E7438">
              <w:rPr>
                <w:rFonts w:ascii="NAMU 1750" w:hAnsi="NAMU 1750"/>
              </w:rPr>
              <w:t>ер В.В. – директор института агроэкологических технологий ФГБОУ ВО Красноярский ГАУ, канд. с.-х. наук, доцент, г. Красноярск;</w:t>
            </w:r>
          </w:p>
          <w:p w:rsidR="009E7438" w:rsidRPr="009E7438" w:rsidRDefault="009E7438" w:rsidP="009E7438">
            <w:pPr>
              <w:spacing w:line="238" w:lineRule="auto"/>
              <w:ind w:firstLine="639"/>
              <w:jc w:val="both"/>
              <w:rPr>
                <w:rFonts w:ascii="NAMU 1750" w:hAnsi="NAMU 1750"/>
              </w:rPr>
            </w:pPr>
            <w:r w:rsidRPr="009E7438">
              <w:rPr>
                <w:rFonts w:ascii="NAMU 1750" w:hAnsi="NAMU 1750"/>
              </w:rPr>
              <w:t>Чаплыгина И.А. – директор института пищевых производств ФГБОУ ВО Красноярский ГАУ канд. биолог. наук, доцент,, г. Красноярск;</w:t>
            </w:r>
          </w:p>
          <w:p w:rsidR="009E7438" w:rsidRPr="009E7438" w:rsidRDefault="009E7438" w:rsidP="009E7438">
            <w:pPr>
              <w:spacing w:line="238" w:lineRule="auto"/>
              <w:ind w:firstLine="639"/>
              <w:jc w:val="both"/>
              <w:rPr>
                <w:rFonts w:ascii="NAMU 1750" w:hAnsi="NAMU 1750"/>
              </w:rPr>
            </w:pPr>
            <w:r w:rsidRPr="009E7438">
              <w:rPr>
                <w:rFonts w:ascii="NAMU 1750" w:hAnsi="NAMU 1750"/>
              </w:rPr>
              <w:t>Ерахтина Е.А. - директор юридического института ФГБОУ ВО Красноярский ГАУ, канд. юрид. наук, доцент, г. Красноярск.</w:t>
            </w:r>
          </w:p>
          <w:p w:rsidR="009E7438" w:rsidRPr="00E82282" w:rsidRDefault="009E7438" w:rsidP="00E82282">
            <w:pPr>
              <w:spacing w:after="120"/>
              <w:ind w:firstLine="780"/>
              <w:jc w:val="both"/>
              <w:rPr>
                <w:rFonts w:ascii="NAMU 1750" w:hAnsi="NAMU 1750"/>
                <w:bCs/>
              </w:rPr>
            </w:pPr>
          </w:p>
        </w:tc>
      </w:tr>
      <w:tr w:rsidR="007447DA" w:rsidRPr="00DD0629" w:rsidTr="00F45B35">
        <w:trPr>
          <w:trHeight w:val="1588"/>
          <w:jc w:val="center"/>
        </w:trPr>
        <w:tc>
          <w:tcPr>
            <w:tcW w:w="9497" w:type="dxa"/>
          </w:tcPr>
          <w:p w:rsidR="007447DA" w:rsidRPr="00E82282" w:rsidRDefault="007447DA" w:rsidP="00E82282">
            <w:pPr>
              <w:jc w:val="center"/>
              <w:rPr>
                <w:rFonts w:ascii="NAMU 1750" w:hAnsi="NAMU 1750"/>
                <w:b/>
              </w:rPr>
            </w:pPr>
            <w:r w:rsidRPr="00E82282">
              <w:rPr>
                <w:rFonts w:ascii="NAMU 1750" w:hAnsi="NAMU 1750"/>
                <w:b/>
              </w:rPr>
              <w:lastRenderedPageBreak/>
              <w:t>Организационный комитет:</w:t>
            </w:r>
          </w:p>
          <w:p w:rsidR="009E7438" w:rsidRPr="009E7438" w:rsidRDefault="009E7438" w:rsidP="009E7438">
            <w:pPr>
              <w:widowControl w:val="0"/>
              <w:suppressAutoHyphens w:val="0"/>
              <w:autoSpaceDE w:val="0"/>
              <w:autoSpaceDN w:val="0"/>
              <w:adjustRightInd w:val="0"/>
              <w:ind w:right="-23" w:firstLine="709"/>
              <w:jc w:val="both"/>
              <w:rPr>
                <w:rFonts w:ascii="NAMU 1750" w:eastAsiaTheme="minorEastAsia" w:hAnsi="NAMU 1750"/>
                <w:szCs w:val="28"/>
                <w:lang w:eastAsia="ru-RU"/>
              </w:rPr>
            </w:pPr>
            <w:r w:rsidRPr="009E7438">
              <w:rPr>
                <w:rFonts w:ascii="NAMU 1750" w:eastAsiaTheme="minorEastAsia" w:hAnsi="NAMU 1750"/>
                <w:szCs w:val="28"/>
                <w:lang w:eastAsia="ru-RU"/>
              </w:rPr>
              <w:t xml:space="preserve">Председатель: Филимонова Н.Г. – зав. кафедрой организации и экономики сельскохозяйственного производства Красноярского ГАУ, д-р экон. наук, доцент, г. Красноярск; </w:t>
            </w:r>
          </w:p>
          <w:p w:rsidR="009E7438" w:rsidRPr="009E7438" w:rsidRDefault="009E7438" w:rsidP="009E7438">
            <w:pPr>
              <w:widowControl w:val="0"/>
              <w:suppressAutoHyphens w:val="0"/>
              <w:autoSpaceDE w:val="0"/>
              <w:autoSpaceDN w:val="0"/>
              <w:adjustRightInd w:val="0"/>
              <w:ind w:right="-23" w:firstLine="709"/>
              <w:jc w:val="both"/>
              <w:rPr>
                <w:rFonts w:ascii="NAMU 1750" w:eastAsiaTheme="minorEastAsia" w:hAnsi="NAMU 1750"/>
                <w:szCs w:val="28"/>
                <w:lang w:eastAsia="ru-RU"/>
              </w:rPr>
            </w:pPr>
            <w:r w:rsidRPr="009E7438">
              <w:rPr>
                <w:rFonts w:ascii="NAMU 1750" w:eastAsiaTheme="minorEastAsia" w:hAnsi="NAMU 1750"/>
                <w:szCs w:val="28"/>
                <w:lang w:eastAsia="ru-RU"/>
              </w:rPr>
              <w:t>Заместитель председателя: Паршуков Д.В. – заместитель директора по научной работе Института экономики и управления АПК Красноярского ГАУ, канд. экон. наук, г. Красноярск;</w:t>
            </w:r>
          </w:p>
          <w:p w:rsidR="009E7438" w:rsidRPr="009E7438" w:rsidRDefault="009E7438" w:rsidP="009E7438">
            <w:pPr>
              <w:widowControl w:val="0"/>
              <w:suppressAutoHyphens w:val="0"/>
              <w:autoSpaceDE w:val="0"/>
              <w:autoSpaceDN w:val="0"/>
              <w:adjustRightInd w:val="0"/>
              <w:ind w:right="-23" w:firstLine="709"/>
              <w:jc w:val="both"/>
              <w:rPr>
                <w:rFonts w:ascii="NAMU 1750" w:eastAsiaTheme="minorEastAsia" w:hAnsi="NAMU 1750"/>
                <w:szCs w:val="28"/>
                <w:lang w:eastAsia="ru-RU"/>
              </w:rPr>
            </w:pPr>
            <w:r w:rsidRPr="009E7438">
              <w:rPr>
                <w:rFonts w:ascii="NAMU 1750" w:eastAsiaTheme="minorEastAsia" w:hAnsi="NAMU 1750"/>
                <w:szCs w:val="28"/>
                <w:lang w:eastAsia="ru-RU"/>
              </w:rPr>
              <w:t xml:space="preserve">Литвинова В.С. – ведущий специалист Управления науки инноваций ФГБОУ ВО Красноярский ГАУ, канд. с.-х. наук, г. Красноярск; </w:t>
            </w:r>
          </w:p>
          <w:p w:rsidR="009E7438" w:rsidRPr="009E7438" w:rsidRDefault="009E7438" w:rsidP="009E7438">
            <w:pPr>
              <w:widowControl w:val="0"/>
              <w:suppressAutoHyphens w:val="0"/>
              <w:autoSpaceDE w:val="0"/>
              <w:autoSpaceDN w:val="0"/>
              <w:adjustRightInd w:val="0"/>
              <w:ind w:right="-23" w:firstLine="709"/>
              <w:jc w:val="both"/>
              <w:rPr>
                <w:rFonts w:ascii="NAMU 1750" w:eastAsiaTheme="minorEastAsia" w:hAnsi="NAMU 1750"/>
                <w:szCs w:val="28"/>
                <w:lang w:eastAsia="ru-RU"/>
              </w:rPr>
            </w:pPr>
            <w:r w:rsidRPr="009E7438">
              <w:rPr>
                <w:rFonts w:ascii="NAMU 1750" w:eastAsiaTheme="minorEastAsia" w:hAnsi="NAMU 1750"/>
                <w:szCs w:val="28"/>
                <w:lang w:eastAsia="ru-RU"/>
              </w:rPr>
              <w:t>Ермакова И.Н. – доцент кафедры организации и экономики сельскохозяйственного производства Красноярского ГАУ, канд. экон. наук, г. Красноярск;</w:t>
            </w:r>
          </w:p>
          <w:p w:rsidR="009E7438" w:rsidRPr="009E7438" w:rsidRDefault="009E7438" w:rsidP="009E7438">
            <w:pPr>
              <w:widowControl w:val="0"/>
              <w:suppressAutoHyphens w:val="0"/>
              <w:autoSpaceDE w:val="0"/>
              <w:autoSpaceDN w:val="0"/>
              <w:adjustRightInd w:val="0"/>
              <w:ind w:right="-20" w:firstLine="709"/>
              <w:jc w:val="both"/>
              <w:rPr>
                <w:rFonts w:ascii="NAMU 1750" w:eastAsiaTheme="minorEastAsia" w:hAnsi="NAMU 1750"/>
                <w:szCs w:val="28"/>
                <w:lang w:eastAsia="ru-RU"/>
              </w:rPr>
            </w:pPr>
            <w:r w:rsidRPr="009E7438">
              <w:rPr>
                <w:rFonts w:ascii="NAMU 1750" w:eastAsiaTheme="minorEastAsia" w:hAnsi="NAMU 1750"/>
                <w:szCs w:val="28"/>
                <w:lang w:eastAsia="ru-RU"/>
              </w:rPr>
              <w:t>Шаропатова А.В. – доцент кафедры организации и экономики сельскохозяйственного производства Красноярского ГАУ, канд. экон. наук, г. Красноярск;</w:t>
            </w:r>
          </w:p>
          <w:p w:rsidR="009E7438" w:rsidRPr="009E7438" w:rsidRDefault="009E7438" w:rsidP="009E7438">
            <w:pPr>
              <w:widowControl w:val="0"/>
              <w:suppressAutoHyphens w:val="0"/>
              <w:autoSpaceDE w:val="0"/>
              <w:autoSpaceDN w:val="0"/>
              <w:adjustRightInd w:val="0"/>
              <w:ind w:right="-20" w:firstLine="709"/>
              <w:jc w:val="both"/>
              <w:rPr>
                <w:rFonts w:ascii="NAMU 1750" w:eastAsiaTheme="minorEastAsia" w:hAnsi="NAMU 1750"/>
                <w:szCs w:val="28"/>
                <w:lang w:eastAsia="ru-RU"/>
              </w:rPr>
            </w:pPr>
            <w:r w:rsidRPr="009E7438">
              <w:rPr>
                <w:rFonts w:ascii="NAMU 1750" w:eastAsiaTheme="minorEastAsia" w:hAnsi="NAMU 1750"/>
                <w:szCs w:val="28"/>
                <w:lang w:eastAsia="ru-RU"/>
              </w:rPr>
              <w:t>Гаврилова О.Ю. – доцент кафедры организации и экономики сельскохозяйственного производства Красноярского ГАУ, канд. экон. наук, г. Красноярск;</w:t>
            </w:r>
          </w:p>
          <w:p w:rsidR="009E7438" w:rsidRPr="009E7438" w:rsidRDefault="009E7438" w:rsidP="009E7438">
            <w:pPr>
              <w:tabs>
                <w:tab w:val="left" w:pos="1134"/>
              </w:tabs>
              <w:suppressAutoHyphens w:val="0"/>
              <w:ind w:firstLine="709"/>
              <w:contextualSpacing/>
              <w:jc w:val="both"/>
              <w:rPr>
                <w:rFonts w:ascii="NAMU 1750" w:eastAsiaTheme="minorEastAsia" w:hAnsi="NAMU 1750"/>
                <w:szCs w:val="28"/>
                <w:lang w:eastAsia="ru-RU"/>
              </w:rPr>
            </w:pPr>
            <w:r w:rsidRPr="009E7438">
              <w:rPr>
                <w:rFonts w:ascii="NAMU 1750" w:eastAsiaTheme="minorEastAsia" w:hAnsi="NAMU 1750"/>
                <w:szCs w:val="28"/>
                <w:lang w:eastAsia="ru-RU"/>
              </w:rPr>
              <w:t>Овсянко А.В. – доцент кафедры организации и экономики сельскохозяйственного производства, канд. экон. наук, г. Красноярск;</w:t>
            </w:r>
          </w:p>
          <w:p w:rsidR="009E7438" w:rsidRPr="009E7438" w:rsidRDefault="009E7438" w:rsidP="009E7438">
            <w:pPr>
              <w:tabs>
                <w:tab w:val="left" w:pos="1134"/>
              </w:tabs>
              <w:suppressAutoHyphens w:val="0"/>
              <w:ind w:firstLine="709"/>
              <w:contextualSpacing/>
              <w:jc w:val="both"/>
              <w:rPr>
                <w:rFonts w:ascii="NAMU 1750" w:eastAsiaTheme="minorEastAsia" w:hAnsi="NAMU 1750"/>
                <w:szCs w:val="28"/>
                <w:lang w:eastAsia="ru-RU"/>
              </w:rPr>
            </w:pPr>
            <w:r w:rsidRPr="009E7438">
              <w:rPr>
                <w:rFonts w:ascii="NAMU 1750" w:eastAsiaTheme="minorEastAsia" w:hAnsi="NAMU 1750"/>
                <w:szCs w:val="28"/>
                <w:lang w:eastAsia="ru-RU"/>
              </w:rPr>
              <w:t>Курбатова С.М. – профессор кафедры уголовного права и криминалистики, д-р юрид. наук, г. Красноярск;</w:t>
            </w:r>
          </w:p>
          <w:p w:rsidR="009E7438" w:rsidRPr="009E7438" w:rsidRDefault="009E7438" w:rsidP="009E7438">
            <w:pPr>
              <w:tabs>
                <w:tab w:val="left" w:pos="1134"/>
              </w:tabs>
              <w:suppressAutoHyphens w:val="0"/>
              <w:ind w:firstLine="709"/>
              <w:contextualSpacing/>
              <w:jc w:val="both"/>
              <w:rPr>
                <w:rFonts w:ascii="NAMU 1750" w:eastAsiaTheme="minorEastAsia" w:hAnsi="NAMU 1750"/>
                <w:szCs w:val="28"/>
                <w:lang w:eastAsia="ru-RU"/>
              </w:rPr>
            </w:pPr>
            <w:r w:rsidRPr="009E7438">
              <w:rPr>
                <w:rFonts w:ascii="NAMU 1750" w:eastAsiaTheme="minorEastAsia" w:hAnsi="NAMU 1750"/>
                <w:szCs w:val="28"/>
                <w:lang w:eastAsia="ru-RU"/>
              </w:rPr>
              <w:t>Фастович Галина Геннадьевна – ст. преп. кафедры теории и истории государства и права, г. Красноярск;</w:t>
            </w:r>
          </w:p>
          <w:p w:rsidR="009E7438" w:rsidRPr="009E7438" w:rsidRDefault="009E7438" w:rsidP="009E7438">
            <w:pPr>
              <w:tabs>
                <w:tab w:val="left" w:pos="1134"/>
              </w:tabs>
              <w:suppressAutoHyphens w:val="0"/>
              <w:ind w:firstLine="709"/>
              <w:contextualSpacing/>
              <w:jc w:val="both"/>
              <w:rPr>
                <w:rFonts w:ascii="NAMU 1750" w:eastAsiaTheme="minorEastAsia" w:hAnsi="NAMU 1750"/>
                <w:szCs w:val="28"/>
                <w:lang w:eastAsia="ru-RU"/>
              </w:rPr>
            </w:pPr>
            <w:r w:rsidRPr="009E7438">
              <w:rPr>
                <w:rFonts w:ascii="NAMU 1750" w:eastAsiaTheme="minorEastAsia" w:hAnsi="NAMU 1750"/>
                <w:szCs w:val="28"/>
                <w:lang w:eastAsia="ru-RU"/>
              </w:rPr>
              <w:t xml:space="preserve">Шитова Т.В. – доцент кафедры теории и истории государства и права канд. юрид. наук, г. Красноярск; </w:t>
            </w:r>
          </w:p>
          <w:p w:rsidR="009E7438" w:rsidRPr="009E7438" w:rsidRDefault="009E7438" w:rsidP="009E7438">
            <w:pPr>
              <w:suppressAutoHyphens w:val="0"/>
              <w:ind w:right="-1" w:firstLine="709"/>
              <w:jc w:val="both"/>
              <w:rPr>
                <w:rFonts w:ascii="NAMU 1750" w:hAnsi="NAMU 1750"/>
                <w:color w:val="000000"/>
                <w:szCs w:val="28"/>
                <w:lang w:eastAsia="ru-RU"/>
              </w:rPr>
            </w:pPr>
            <w:r w:rsidRPr="009E7438">
              <w:rPr>
                <w:rFonts w:ascii="NAMU 1750" w:hAnsi="NAMU 1750"/>
                <w:bCs/>
                <w:color w:val="000000"/>
                <w:szCs w:val="28"/>
                <w:lang w:eastAsia="ru-RU"/>
              </w:rPr>
              <w:t xml:space="preserve">Карпюк Т.В. – </w:t>
            </w:r>
            <w:r w:rsidRPr="009E7438">
              <w:rPr>
                <w:rFonts w:ascii="NAMU 1750" w:hAnsi="NAMU 1750"/>
                <w:color w:val="000000"/>
                <w:szCs w:val="28"/>
                <w:lang w:eastAsia="ru-RU"/>
              </w:rPr>
              <w:t>заместитель директора по научной работе института агроэкологических технологий, канд. биол. наук, доцент,</w:t>
            </w:r>
            <w:r w:rsidRPr="009E7438">
              <w:rPr>
                <w:rFonts w:ascii="NAMU 1750" w:hAnsi="NAMU 1750"/>
                <w:szCs w:val="28"/>
                <w:lang w:eastAsia="ru-RU"/>
              </w:rPr>
              <w:t xml:space="preserve"> г. Красноярск;</w:t>
            </w:r>
          </w:p>
          <w:p w:rsidR="009E7438" w:rsidRPr="009E7438" w:rsidRDefault="009E7438" w:rsidP="009E7438">
            <w:pPr>
              <w:suppressAutoHyphens w:val="0"/>
              <w:ind w:right="-1" w:firstLine="709"/>
              <w:jc w:val="both"/>
              <w:rPr>
                <w:rFonts w:ascii="NAMU 1750" w:hAnsi="NAMU 1750"/>
                <w:color w:val="000000"/>
                <w:szCs w:val="28"/>
                <w:lang w:eastAsia="ru-RU"/>
              </w:rPr>
            </w:pPr>
            <w:r w:rsidRPr="009E7438">
              <w:rPr>
                <w:rFonts w:ascii="NAMU 1750" w:hAnsi="NAMU 1750"/>
                <w:bCs/>
                <w:color w:val="000000"/>
                <w:szCs w:val="28"/>
                <w:lang w:eastAsia="ru-RU"/>
              </w:rPr>
              <w:t xml:space="preserve">Коротченко И.С. – </w:t>
            </w:r>
            <w:r w:rsidRPr="009E7438">
              <w:rPr>
                <w:rFonts w:ascii="NAMU 1750" w:hAnsi="NAMU 1750"/>
                <w:szCs w:val="28"/>
                <w:lang w:eastAsia="ru-RU"/>
              </w:rPr>
              <w:t>зав. кафедрой экологии и природопользования</w:t>
            </w:r>
            <w:r w:rsidRPr="009E7438">
              <w:rPr>
                <w:rFonts w:ascii="NAMU 1750" w:hAnsi="NAMU 1750"/>
                <w:color w:val="000000"/>
                <w:szCs w:val="28"/>
                <w:lang w:eastAsia="ru-RU"/>
              </w:rPr>
              <w:t>, канд. биол. наук, доцент</w:t>
            </w:r>
            <w:r w:rsidRPr="009E7438">
              <w:rPr>
                <w:rFonts w:ascii="NAMU 1750" w:hAnsi="NAMU 1750"/>
                <w:szCs w:val="28"/>
                <w:lang w:eastAsia="ru-RU"/>
              </w:rPr>
              <w:t>, г. Красноярск;</w:t>
            </w:r>
          </w:p>
          <w:p w:rsidR="009E7438" w:rsidRPr="009E7438" w:rsidRDefault="009E7438" w:rsidP="009E7438">
            <w:pPr>
              <w:shd w:val="clear" w:color="auto" w:fill="FFFFFF"/>
              <w:suppressAutoHyphens w:val="0"/>
              <w:ind w:firstLine="709"/>
              <w:jc w:val="both"/>
              <w:rPr>
                <w:rFonts w:ascii="NAMU 1750" w:hAnsi="NAMU 1750"/>
                <w:color w:val="2C2D2E"/>
                <w:szCs w:val="28"/>
                <w:lang w:eastAsia="ru-RU"/>
              </w:rPr>
            </w:pPr>
            <w:r w:rsidRPr="009E7438">
              <w:rPr>
                <w:rFonts w:ascii="NAMU 1750" w:hAnsi="NAMU 1750"/>
                <w:color w:val="2C2D2E"/>
                <w:szCs w:val="28"/>
                <w:lang w:eastAsia="ru-RU"/>
              </w:rPr>
              <w:t xml:space="preserve">Матюшев В.В. – зав. кафедрой </w:t>
            </w:r>
            <w:r w:rsidRPr="009E7438">
              <w:rPr>
                <w:rFonts w:ascii="NAMU 1750" w:hAnsi="NAMU 1750"/>
                <w:bCs/>
                <w:color w:val="000000"/>
                <w:szCs w:val="28"/>
                <w:shd w:val="clear" w:color="auto" w:fill="FFFFFF"/>
                <w:lang w:eastAsia="ru-RU"/>
              </w:rPr>
              <w:t xml:space="preserve">товароведения и управления качеством продукции АПК, </w:t>
            </w:r>
            <w:r w:rsidRPr="009E7438">
              <w:rPr>
                <w:rFonts w:ascii="NAMU 1750" w:hAnsi="NAMU 1750"/>
                <w:color w:val="2C2D2E"/>
                <w:szCs w:val="28"/>
                <w:lang w:eastAsia="ru-RU"/>
              </w:rPr>
              <w:t xml:space="preserve">д-р техн. наук, профессор, г. Красноярск; </w:t>
            </w:r>
          </w:p>
          <w:p w:rsidR="009E7438" w:rsidRPr="009E7438" w:rsidRDefault="009E7438" w:rsidP="009E7438">
            <w:pPr>
              <w:shd w:val="clear" w:color="auto" w:fill="FFFFFF"/>
              <w:suppressAutoHyphens w:val="0"/>
              <w:ind w:firstLine="709"/>
              <w:jc w:val="both"/>
              <w:rPr>
                <w:rFonts w:ascii="NAMU 1750" w:hAnsi="NAMU 1750"/>
                <w:color w:val="2C2D2E"/>
                <w:szCs w:val="28"/>
                <w:lang w:eastAsia="ru-RU"/>
              </w:rPr>
            </w:pPr>
            <w:r w:rsidRPr="009E7438">
              <w:rPr>
                <w:rFonts w:ascii="NAMU 1750" w:hAnsi="NAMU 1750"/>
                <w:color w:val="000000"/>
                <w:szCs w:val="28"/>
                <w:lang w:eastAsia="ru-RU"/>
              </w:rPr>
              <w:t xml:space="preserve">Янова М.А. – зав. кафедрой </w:t>
            </w:r>
            <w:r w:rsidRPr="009E7438">
              <w:rPr>
                <w:rFonts w:ascii="NAMU 1750" w:hAnsi="NAMU 1750"/>
                <w:bCs/>
                <w:color w:val="000000"/>
                <w:szCs w:val="28"/>
                <w:shd w:val="clear" w:color="auto" w:fill="FFFFFF"/>
                <w:lang w:eastAsia="ru-RU"/>
              </w:rPr>
              <w:t xml:space="preserve">технологии хлебопекарного, кондитерского и макаронного производств», </w:t>
            </w:r>
            <w:r w:rsidRPr="009E7438">
              <w:rPr>
                <w:rFonts w:ascii="NAMU 1750" w:hAnsi="NAMU 1750"/>
                <w:color w:val="000000"/>
                <w:szCs w:val="28"/>
                <w:lang w:eastAsia="ru-RU"/>
              </w:rPr>
              <w:t>д-р техн. наук, доцент г. Красноярск;</w:t>
            </w:r>
          </w:p>
          <w:p w:rsidR="009E7438" w:rsidRPr="009E7438" w:rsidRDefault="009E7438" w:rsidP="009E7438">
            <w:pPr>
              <w:shd w:val="clear" w:color="auto" w:fill="FFFFFF"/>
              <w:suppressAutoHyphens w:val="0"/>
              <w:ind w:firstLine="709"/>
              <w:jc w:val="both"/>
              <w:rPr>
                <w:rFonts w:ascii="NAMU 1750" w:hAnsi="NAMU 1750"/>
                <w:color w:val="2C2D2E"/>
                <w:szCs w:val="28"/>
                <w:lang w:eastAsia="ru-RU"/>
              </w:rPr>
            </w:pPr>
            <w:r w:rsidRPr="009E7438">
              <w:rPr>
                <w:rFonts w:ascii="NAMU 1750" w:hAnsi="NAMU 1750"/>
                <w:color w:val="000000"/>
                <w:szCs w:val="28"/>
                <w:shd w:val="clear" w:color="auto" w:fill="FFFFFF"/>
                <w:lang w:eastAsia="ru-RU"/>
              </w:rPr>
              <w:t>Смольникова Я.В. – доцент кафедры т</w:t>
            </w:r>
            <w:r w:rsidRPr="009E7438">
              <w:rPr>
                <w:rFonts w:ascii="NAMU 1750" w:hAnsi="NAMU 1750"/>
                <w:bCs/>
                <w:color w:val="000000"/>
                <w:szCs w:val="28"/>
                <w:shd w:val="clear" w:color="auto" w:fill="FFFFFF"/>
                <w:lang w:eastAsia="ru-RU"/>
              </w:rPr>
              <w:t xml:space="preserve">ехнологии консервирования и пищевой биотехнологии, </w:t>
            </w:r>
            <w:r w:rsidRPr="009E7438">
              <w:rPr>
                <w:rFonts w:ascii="NAMU 1750" w:hAnsi="NAMU 1750"/>
                <w:color w:val="000000"/>
                <w:szCs w:val="28"/>
                <w:lang w:eastAsia="ru-RU"/>
              </w:rPr>
              <w:t>канд. техн. наук, доцент г. Красноярск;</w:t>
            </w:r>
          </w:p>
          <w:p w:rsidR="009E7438" w:rsidRPr="009E7438" w:rsidRDefault="009E7438" w:rsidP="009E7438">
            <w:pPr>
              <w:suppressAutoHyphens w:val="0"/>
              <w:ind w:right="-1" w:firstLine="709"/>
              <w:jc w:val="both"/>
              <w:rPr>
                <w:rFonts w:ascii="NAMU 1750" w:hAnsi="NAMU 1750"/>
                <w:bCs/>
                <w:color w:val="000000"/>
                <w:szCs w:val="28"/>
                <w:shd w:val="clear" w:color="auto" w:fill="FFFFFF"/>
                <w:lang w:eastAsia="ru-RU"/>
              </w:rPr>
            </w:pPr>
            <w:r w:rsidRPr="009E7438">
              <w:rPr>
                <w:rFonts w:ascii="NAMU 1750" w:hAnsi="NAMU 1750"/>
                <w:color w:val="000000"/>
                <w:szCs w:val="28"/>
                <w:lang w:eastAsia="ru-RU"/>
              </w:rPr>
              <w:t>Калитина В.В. – зав. кафедрой и</w:t>
            </w:r>
            <w:r w:rsidRPr="009E7438">
              <w:rPr>
                <w:rFonts w:ascii="NAMU 1750" w:hAnsi="NAMU 1750"/>
                <w:bCs/>
                <w:color w:val="000000"/>
                <w:szCs w:val="28"/>
                <w:shd w:val="clear" w:color="auto" w:fill="FFFFFF"/>
                <w:lang w:eastAsia="ru-RU"/>
              </w:rPr>
              <w:t>нформационных технологий и математического обеспечения информационных систем, канд. пед. наук, г. Красноярск;</w:t>
            </w:r>
          </w:p>
          <w:p w:rsidR="009E7438" w:rsidRPr="009E7438" w:rsidRDefault="009E7438" w:rsidP="009E7438">
            <w:pPr>
              <w:suppressAutoHyphens w:val="0"/>
              <w:ind w:right="-1" w:firstLine="709"/>
              <w:jc w:val="both"/>
              <w:rPr>
                <w:rFonts w:ascii="NAMU 1750" w:hAnsi="NAMU 1750"/>
                <w:bCs/>
                <w:color w:val="000000"/>
                <w:szCs w:val="28"/>
                <w:shd w:val="clear" w:color="auto" w:fill="FFFFFF"/>
                <w:lang w:eastAsia="ru-RU"/>
              </w:rPr>
            </w:pPr>
            <w:r w:rsidRPr="009E7438">
              <w:rPr>
                <w:rFonts w:ascii="NAMU 1750" w:hAnsi="NAMU 1750"/>
                <w:bCs/>
                <w:color w:val="000000"/>
                <w:szCs w:val="28"/>
                <w:shd w:val="clear" w:color="auto" w:fill="FFFFFF"/>
                <w:lang w:eastAsia="ru-RU"/>
              </w:rPr>
              <w:t xml:space="preserve">Бородина Т.А. – доцент </w:t>
            </w:r>
            <w:r w:rsidRPr="009E7438">
              <w:rPr>
                <w:rFonts w:ascii="NAMU 1750" w:hAnsi="NAMU 1750"/>
                <w:color w:val="000000"/>
                <w:szCs w:val="28"/>
                <w:lang w:eastAsia="ru-RU"/>
              </w:rPr>
              <w:t>кафедры и</w:t>
            </w:r>
            <w:r w:rsidRPr="009E7438">
              <w:rPr>
                <w:rFonts w:ascii="NAMU 1750" w:hAnsi="NAMU 1750"/>
                <w:bCs/>
                <w:color w:val="000000"/>
                <w:szCs w:val="28"/>
                <w:shd w:val="clear" w:color="auto" w:fill="FFFFFF"/>
                <w:lang w:eastAsia="ru-RU"/>
              </w:rPr>
              <w:t>нформационных технологий и математического обеспечения информационных систем, канд. экон. наук, доцент, г. Красноярск;</w:t>
            </w:r>
          </w:p>
          <w:p w:rsidR="007447DA" w:rsidRPr="00E82282" w:rsidRDefault="007447DA" w:rsidP="009E7438">
            <w:pPr>
              <w:ind w:firstLine="780"/>
              <w:jc w:val="both"/>
              <w:rPr>
                <w:rFonts w:ascii="NAMU 1750" w:hAnsi="NAMU 1750"/>
                <w:b/>
              </w:rPr>
            </w:pPr>
          </w:p>
        </w:tc>
      </w:tr>
    </w:tbl>
    <w:p w:rsidR="002863F2" w:rsidRPr="00603F2A" w:rsidRDefault="002863F2" w:rsidP="003A5D9D">
      <w:pPr>
        <w:ind w:left="-426" w:firstLine="426"/>
        <w:jc w:val="center"/>
        <w:rPr>
          <w:rFonts w:ascii="NAMU 1750" w:hAnsi="NAMU 1750"/>
          <w:b/>
          <w:sz w:val="22"/>
          <w:szCs w:val="22"/>
        </w:rPr>
      </w:pPr>
      <w:r w:rsidRPr="00603F2A">
        <w:rPr>
          <w:rFonts w:ascii="NAMU 1750" w:hAnsi="NAMU 1750"/>
          <w:b/>
          <w:sz w:val="22"/>
          <w:szCs w:val="22"/>
        </w:rPr>
        <w:t>ОСНОВНЫЕ НАУЧНЫЕ НАПРАВЛЕНИЯ</w:t>
      </w:r>
    </w:p>
    <w:p w:rsidR="00D72147" w:rsidRDefault="00D72147" w:rsidP="00D72147">
      <w:pPr>
        <w:pStyle w:val="ac"/>
        <w:tabs>
          <w:tab w:val="left" w:pos="1134"/>
        </w:tabs>
        <w:spacing w:after="0" w:line="240" w:lineRule="auto"/>
        <w:ind w:left="709"/>
        <w:jc w:val="center"/>
        <w:rPr>
          <w:rFonts w:ascii="NAMU 1750" w:hAnsi="NAMU 1750"/>
          <w:b/>
          <w:sz w:val="24"/>
          <w:szCs w:val="24"/>
        </w:rPr>
      </w:pPr>
      <w:r w:rsidRPr="009E7438">
        <w:rPr>
          <w:rFonts w:ascii="NAMU 1750" w:hAnsi="NAMU 1750"/>
          <w:b/>
          <w:sz w:val="24"/>
          <w:szCs w:val="24"/>
        </w:rPr>
        <w:t>межрегиональной студенческой научной конференции</w:t>
      </w:r>
    </w:p>
    <w:p w:rsidR="00D72147" w:rsidRPr="009E7438" w:rsidRDefault="00D72147" w:rsidP="00D72147">
      <w:pPr>
        <w:pStyle w:val="ac"/>
        <w:tabs>
          <w:tab w:val="left" w:pos="1134"/>
        </w:tabs>
        <w:spacing w:after="0" w:line="240" w:lineRule="auto"/>
        <w:ind w:left="709"/>
        <w:jc w:val="center"/>
        <w:rPr>
          <w:rFonts w:ascii="NAMU 1750" w:hAnsi="NAMU 1750"/>
          <w:b/>
          <w:sz w:val="24"/>
          <w:szCs w:val="24"/>
        </w:rPr>
      </w:pPr>
      <w:r w:rsidRPr="009E7438">
        <w:rPr>
          <w:rFonts w:ascii="NAMU 1750" w:hAnsi="NAMU 1750"/>
          <w:b/>
          <w:sz w:val="24"/>
          <w:szCs w:val="24"/>
        </w:rPr>
        <w:t>«Актуальные проблемы экономической безопасности и устойчивого развития территорий: региональный и отраслевой аспекты»</w:t>
      </w:r>
    </w:p>
    <w:p w:rsidR="009E7438" w:rsidRPr="009E7438" w:rsidRDefault="009E7438" w:rsidP="009E7438">
      <w:pPr>
        <w:pStyle w:val="ac"/>
        <w:tabs>
          <w:tab w:val="left" w:pos="1418"/>
        </w:tabs>
        <w:spacing w:after="0"/>
        <w:ind w:left="0" w:firstLine="709"/>
        <w:jc w:val="both"/>
        <w:rPr>
          <w:rFonts w:ascii="NAMU 1750" w:hAnsi="NAMU 1750"/>
          <w:szCs w:val="28"/>
        </w:rPr>
      </w:pPr>
      <w:r w:rsidRPr="009E7438">
        <w:rPr>
          <w:rFonts w:ascii="NAMU 1750" w:hAnsi="NAMU 1750"/>
          <w:szCs w:val="28"/>
        </w:rPr>
        <w:t>Секция 1. Экономическая безопасность регионов, территорий и хозяйствующих субъектов: финансово-экономические и организационно-управленческие аспекты</w:t>
      </w:r>
    </w:p>
    <w:p w:rsidR="009E7438" w:rsidRPr="009E7438" w:rsidRDefault="009E7438" w:rsidP="009E7438">
      <w:pPr>
        <w:pStyle w:val="ac"/>
        <w:ind w:left="0" w:firstLine="709"/>
        <w:rPr>
          <w:rFonts w:ascii="NAMU 1750" w:hAnsi="NAMU 1750"/>
          <w:szCs w:val="28"/>
        </w:rPr>
      </w:pPr>
      <w:r w:rsidRPr="009E7438">
        <w:rPr>
          <w:rFonts w:ascii="NAMU 1750" w:hAnsi="NAMU 1750"/>
          <w:szCs w:val="28"/>
        </w:rPr>
        <w:t>Секция 2. Глобальные климатические изменения и экологическая безопасность в условиях промышленного и сельскохозяйственного производства</w:t>
      </w:r>
    </w:p>
    <w:p w:rsidR="009E7438" w:rsidRPr="009E7438" w:rsidRDefault="009E7438" w:rsidP="009E7438">
      <w:pPr>
        <w:pStyle w:val="ac"/>
        <w:ind w:left="0" w:firstLine="709"/>
        <w:rPr>
          <w:rFonts w:ascii="NAMU 1750" w:hAnsi="NAMU 1750"/>
          <w:szCs w:val="28"/>
        </w:rPr>
      </w:pPr>
      <w:r w:rsidRPr="009E7438">
        <w:rPr>
          <w:rFonts w:ascii="NAMU 1750" w:hAnsi="NAMU 1750"/>
          <w:szCs w:val="28"/>
        </w:rPr>
        <w:t>Секция 3. Правовой механизм обеспечения экономической безопасности</w:t>
      </w:r>
    </w:p>
    <w:p w:rsidR="009E7438" w:rsidRPr="009E7438" w:rsidRDefault="009E7438" w:rsidP="009E7438">
      <w:pPr>
        <w:pStyle w:val="ac"/>
        <w:ind w:left="0" w:firstLine="709"/>
        <w:rPr>
          <w:rFonts w:ascii="NAMU 1750" w:hAnsi="NAMU 1750"/>
          <w:szCs w:val="28"/>
        </w:rPr>
      </w:pPr>
      <w:r w:rsidRPr="009E7438">
        <w:rPr>
          <w:rFonts w:ascii="NAMU 1750" w:hAnsi="NAMU 1750"/>
          <w:szCs w:val="28"/>
        </w:rPr>
        <w:t xml:space="preserve">Секция 4. Пищевая и продовольственная безопасность: новые вызовы и решения </w:t>
      </w:r>
    </w:p>
    <w:p w:rsidR="009E7438" w:rsidRPr="009E7438" w:rsidRDefault="009E7438" w:rsidP="009E7438">
      <w:pPr>
        <w:pStyle w:val="ac"/>
        <w:ind w:left="0" w:firstLine="709"/>
        <w:rPr>
          <w:rFonts w:ascii="NAMU 1750" w:hAnsi="NAMU 1750"/>
          <w:szCs w:val="28"/>
        </w:rPr>
      </w:pPr>
      <w:r w:rsidRPr="009E7438">
        <w:rPr>
          <w:rFonts w:ascii="NAMU 1750" w:hAnsi="NAMU 1750"/>
          <w:szCs w:val="28"/>
        </w:rPr>
        <w:t>Секция 5. Цифровые технологии и информационная составляющая экономической безопасности</w:t>
      </w:r>
    </w:p>
    <w:p w:rsidR="003A5D9D" w:rsidRPr="00DD0629" w:rsidRDefault="003A5D9D" w:rsidP="003A5D9D">
      <w:pPr>
        <w:ind w:left="-426" w:firstLine="426"/>
        <w:jc w:val="center"/>
        <w:rPr>
          <w:rFonts w:ascii="NAMU 1750" w:hAnsi="NAMU 1750" w:cs="Fairfax HD"/>
          <w:b/>
          <w:sz w:val="22"/>
          <w:szCs w:val="22"/>
        </w:rPr>
      </w:pPr>
      <w:r w:rsidRPr="00DD0629">
        <w:rPr>
          <w:rFonts w:ascii="NAMU 1750" w:hAnsi="NAMU 1750" w:cs="Fairfax HD"/>
          <w:b/>
          <w:sz w:val="22"/>
          <w:szCs w:val="22"/>
        </w:rPr>
        <w:t>УСЛОВИЯ УЧАСТИЯ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s="Fairfax HD"/>
          <w:b/>
          <w:sz w:val="22"/>
          <w:szCs w:val="22"/>
        </w:rPr>
        <w:t>Форма участия – очно, заочная, дистанционная</w:t>
      </w:r>
      <w:r w:rsidRPr="00DD0629">
        <w:rPr>
          <w:rFonts w:ascii="NAMU 1750" w:hAnsi="NAMU 1750" w:cs="Fairfax HD"/>
          <w:sz w:val="22"/>
          <w:szCs w:val="22"/>
        </w:rPr>
        <w:t xml:space="preserve">. </w:t>
      </w:r>
      <w:r w:rsidRPr="00DD0629">
        <w:rPr>
          <w:rFonts w:ascii="NAMU 1750" w:hAnsi="NAMU 1750"/>
          <w:spacing w:val="-5"/>
          <w:sz w:val="22"/>
          <w:szCs w:val="22"/>
        </w:rPr>
        <w:t>По итогам конференции планируется публикация докладов в сборнике, размещаемом в системе РИНЦ,.</w:t>
      </w:r>
      <w:r w:rsidRPr="00DD0629">
        <w:rPr>
          <w:rFonts w:ascii="NAMU 1750" w:hAnsi="NAMU 1750"/>
          <w:sz w:val="22"/>
          <w:szCs w:val="22"/>
        </w:rPr>
        <w:t>Плата за публикацию статей в сборнике конференции не взимается.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olor w:val="auto"/>
          <w:sz w:val="22"/>
          <w:szCs w:val="22"/>
        </w:rPr>
        <w:t>Место проведения – Красноярский край, г. Красноярск, ФГБОУ ВО Красноярский ГАУ.</w:t>
      </w:r>
    </w:p>
    <w:p w:rsidR="003A5D9D" w:rsidRPr="00D72147" w:rsidRDefault="001B47C9" w:rsidP="002863F2">
      <w:pPr>
        <w:pStyle w:val="Default"/>
        <w:ind w:firstLine="709"/>
        <w:jc w:val="both"/>
      </w:pPr>
      <w:r w:rsidRPr="00DD0629">
        <w:rPr>
          <w:rFonts w:ascii="NAMU 1750" w:hAnsi="NAMU 1750"/>
          <w:sz w:val="22"/>
          <w:szCs w:val="22"/>
        </w:rPr>
        <w:t xml:space="preserve">В срок </w:t>
      </w:r>
      <w:r w:rsidRPr="00DD0629">
        <w:rPr>
          <w:rFonts w:ascii="NAMU 1750" w:hAnsi="NAMU 1750"/>
          <w:b/>
          <w:bCs/>
          <w:sz w:val="22"/>
          <w:szCs w:val="22"/>
        </w:rPr>
        <w:t xml:space="preserve">до </w:t>
      </w:r>
      <w:r w:rsidR="009E7438">
        <w:rPr>
          <w:rFonts w:ascii="NAMU 1750" w:hAnsi="NAMU 1750"/>
          <w:b/>
          <w:bCs/>
          <w:sz w:val="22"/>
          <w:szCs w:val="22"/>
        </w:rPr>
        <w:t>1</w:t>
      </w:r>
      <w:r w:rsidR="00FB6638">
        <w:rPr>
          <w:rFonts w:ascii="NAMU 1750" w:hAnsi="NAMU 1750"/>
          <w:b/>
          <w:bCs/>
          <w:sz w:val="22"/>
          <w:szCs w:val="22"/>
        </w:rPr>
        <w:t>4</w:t>
      </w:r>
      <w:r w:rsidR="005A1942" w:rsidRPr="005A1942">
        <w:rPr>
          <w:rFonts w:ascii="NAMU 1750" w:hAnsi="NAMU 1750"/>
          <w:b/>
          <w:bCs/>
          <w:sz w:val="22"/>
          <w:szCs w:val="22"/>
        </w:rPr>
        <w:t xml:space="preserve"> </w:t>
      </w:r>
      <w:r w:rsidR="00E82282">
        <w:rPr>
          <w:rFonts w:ascii="NAMU 1750" w:hAnsi="NAMU 1750"/>
          <w:b/>
          <w:bCs/>
          <w:sz w:val="22"/>
          <w:szCs w:val="22"/>
        </w:rPr>
        <w:t>ноября</w:t>
      </w:r>
      <w:r w:rsidRPr="00DD0629">
        <w:rPr>
          <w:rFonts w:ascii="NAMU 1750" w:hAnsi="NAMU 1750"/>
          <w:b/>
          <w:bCs/>
          <w:sz w:val="22"/>
          <w:szCs w:val="22"/>
        </w:rPr>
        <w:t xml:space="preserve"> 202</w:t>
      </w:r>
      <w:r w:rsidR="00FB6638">
        <w:rPr>
          <w:rFonts w:ascii="NAMU 1750" w:hAnsi="NAMU 1750"/>
          <w:b/>
          <w:bCs/>
          <w:sz w:val="22"/>
          <w:szCs w:val="22"/>
        </w:rPr>
        <w:t>5</w:t>
      </w:r>
      <w:r w:rsidRPr="00DD0629">
        <w:rPr>
          <w:rFonts w:ascii="NAMU 1750" w:hAnsi="NAMU 1750"/>
          <w:b/>
          <w:bCs/>
          <w:sz w:val="22"/>
          <w:szCs w:val="22"/>
        </w:rPr>
        <w:t xml:space="preserve"> г. </w:t>
      </w:r>
      <w:r w:rsidRPr="00DD0629">
        <w:rPr>
          <w:rFonts w:ascii="NAMU 1750" w:hAnsi="NAMU 1750"/>
          <w:sz w:val="22"/>
          <w:szCs w:val="22"/>
        </w:rPr>
        <w:t xml:space="preserve">необходимо предоставить в оргкомитет конференции, </w:t>
      </w:r>
      <w:r w:rsidRPr="00DD0629">
        <w:rPr>
          <w:rFonts w:ascii="NAMU 1750" w:hAnsi="NAMU 1750"/>
          <w:b/>
          <w:bCs/>
          <w:i/>
          <w:iCs/>
          <w:sz w:val="22"/>
          <w:szCs w:val="22"/>
        </w:rPr>
        <w:t>заявк</w:t>
      </w:r>
      <w:r w:rsidRPr="00DD0629">
        <w:rPr>
          <w:rFonts w:ascii="NAMU 1750" w:hAnsi="NAMU 1750"/>
          <w:i/>
          <w:iCs/>
          <w:sz w:val="22"/>
          <w:szCs w:val="22"/>
        </w:rPr>
        <w:t>у</w:t>
      </w:r>
      <w:r w:rsidRPr="00DD0629">
        <w:rPr>
          <w:rFonts w:ascii="NAMU 1750" w:hAnsi="NAMU 1750"/>
          <w:sz w:val="22"/>
          <w:szCs w:val="22"/>
        </w:rPr>
        <w:t xml:space="preserve">, адресованную оргкомитету с указанием названия доклада и данных об авторе </w:t>
      </w:r>
      <w:r w:rsidRPr="00DD0629">
        <w:rPr>
          <w:rFonts w:ascii="NAMU 1750" w:hAnsi="NAMU 1750"/>
          <w:sz w:val="22"/>
          <w:szCs w:val="22"/>
        </w:rPr>
        <w:lastRenderedPageBreak/>
        <w:t xml:space="preserve">(полностью фамилия, имя, отчество, место работы с указанием должности), а также адреса электронной </w:t>
      </w:r>
      <w:r w:rsidR="009E7438">
        <w:rPr>
          <w:rFonts w:ascii="NAMU 1750" w:hAnsi="NAMU 1750"/>
          <w:sz w:val="22"/>
          <w:szCs w:val="22"/>
        </w:rPr>
        <w:t xml:space="preserve">почты </w:t>
      </w:r>
      <w:r w:rsidRPr="00DD0629">
        <w:rPr>
          <w:rFonts w:ascii="NAMU 1750" w:hAnsi="NAMU 1750"/>
          <w:sz w:val="22"/>
          <w:szCs w:val="22"/>
        </w:rPr>
        <w:t>и формы участия (</w:t>
      </w:r>
      <w:r w:rsidRPr="00DD0629">
        <w:rPr>
          <w:rFonts w:ascii="NAMU 1750" w:hAnsi="NAMU 1750"/>
          <w:b/>
          <w:bCs/>
          <w:i/>
          <w:iCs/>
          <w:sz w:val="22"/>
          <w:szCs w:val="22"/>
        </w:rPr>
        <w:t>Приложение 1</w:t>
      </w:r>
      <w:r w:rsidRPr="00DD0629">
        <w:rPr>
          <w:rFonts w:ascii="NAMU 1750" w:hAnsi="NAMU 1750"/>
          <w:sz w:val="22"/>
          <w:szCs w:val="22"/>
        </w:rPr>
        <w:t xml:space="preserve">) и </w:t>
      </w:r>
      <w:r w:rsidR="003A5D9D" w:rsidRPr="00DD0629">
        <w:rPr>
          <w:rFonts w:ascii="NAMU 1750" w:hAnsi="NAMU 1750"/>
          <w:b/>
          <w:bCs/>
          <w:i/>
          <w:iCs/>
          <w:sz w:val="22"/>
          <w:szCs w:val="22"/>
        </w:rPr>
        <w:t>статью</w:t>
      </w:r>
      <w:r w:rsidRPr="00DD0629">
        <w:rPr>
          <w:rFonts w:ascii="NAMU 1750" w:hAnsi="NAMU 1750"/>
          <w:sz w:val="22"/>
          <w:szCs w:val="22"/>
        </w:rPr>
        <w:t>в электронной форме с указанием данных автора (</w:t>
      </w:r>
      <w:r w:rsidRPr="00DD0629">
        <w:rPr>
          <w:rFonts w:ascii="NAMU 1750" w:hAnsi="NAMU 1750"/>
          <w:b/>
          <w:bCs/>
          <w:i/>
          <w:iCs/>
          <w:sz w:val="22"/>
          <w:szCs w:val="22"/>
        </w:rPr>
        <w:t>Приложение 2</w:t>
      </w:r>
      <w:r w:rsidRPr="00DD0629">
        <w:rPr>
          <w:rFonts w:ascii="NAMU 1750" w:hAnsi="NAMU 1750"/>
          <w:sz w:val="22"/>
          <w:szCs w:val="22"/>
        </w:rPr>
        <w:t>).</w:t>
      </w:r>
      <w:r w:rsidR="003A5D9D" w:rsidRPr="00DD0629">
        <w:rPr>
          <w:rFonts w:ascii="NAMU 1750" w:hAnsi="NAMU 1750" w:cs="Fairfax HD"/>
          <w:sz w:val="22"/>
          <w:szCs w:val="22"/>
        </w:rPr>
        <w:t xml:space="preserve"> Отчет программы </w:t>
      </w:r>
      <w:r w:rsidR="002863F2" w:rsidRPr="00DD0629">
        <w:rPr>
          <w:rFonts w:ascii="NAMU 1750" w:hAnsi="NAMU 1750"/>
          <w:sz w:val="22"/>
          <w:szCs w:val="22"/>
        </w:rPr>
        <w:t xml:space="preserve">«Антиплагиат» </w:t>
      </w:r>
      <w:r w:rsidR="003A5D9D" w:rsidRPr="00DD0629">
        <w:rPr>
          <w:rFonts w:ascii="NAMU 1750" w:hAnsi="NAMU 1750"/>
          <w:sz w:val="22"/>
          <w:szCs w:val="22"/>
        </w:rPr>
        <w:t xml:space="preserve">ВУЗ </w:t>
      </w:r>
      <w:r w:rsidR="003A5D9D" w:rsidRPr="00DD0629">
        <w:rPr>
          <w:rFonts w:ascii="NAMU 1750" w:hAnsi="NAMU 1750" w:cs="Fairfax HD"/>
          <w:sz w:val="22"/>
          <w:szCs w:val="22"/>
        </w:rPr>
        <w:t xml:space="preserve">о проверке текста на уникальность. </w:t>
      </w:r>
      <w:r w:rsidR="003A5D9D" w:rsidRPr="00DD0629">
        <w:rPr>
          <w:rFonts w:ascii="NAMU 1750" w:hAnsi="NAMU 1750" w:cs="Fairfax HD"/>
          <w:bCs/>
          <w:sz w:val="22"/>
          <w:szCs w:val="22"/>
        </w:rPr>
        <w:t>Согласие на обработку персональных данных</w:t>
      </w:r>
      <w:r w:rsidR="00D70391" w:rsidRPr="00DD0629">
        <w:rPr>
          <w:rFonts w:ascii="NAMU 1750" w:hAnsi="NAMU 1750"/>
          <w:sz w:val="22"/>
          <w:szCs w:val="22"/>
        </w:rPr>
        <w:t>(</w:t>
      </w:r>
      <w:r w:rsidR="00D70391" w:rsidRPr="00DD0629">
        <w:rPr>
          <w:rFonts w:ascii="NAMU 1750" w:hAnsi="NAMU 1750"/>
          <w:b/>
          <w:bCs/>
          <w:i/>
          <w:iCs/>
          <w:sz w:val="22"/>
          <w:szCs w:val="22"/>
        </w:rPr>
        <w:t xml:space="preserve">Приложение </w:t>
      </w:r>
      <w:r w:rsidR="00D70391">
        <w:rPr>
          <w:rFonts w:ascii="NAMU 1750" w:hAnsi="NAMU 1750"/>
          <w:b/>
          <w:bCs/>
          <w:i/>
          <w:iCs/>
          <w:sz w:val="22"/>
          <w:szCs w:val="22"/>
        </w:rPr>
        <w:t>3</w:t>
      </w:r>
      <w:r w:rsidR="00D70391">
        <w:rPr>
          <w:rFonts w:ascii="NAMU 1750" w:hAnsi="NAMU 1750"/>
          <w:sz w:val="22"/>
          <w:szCs w:val="22"/>
        </w:rPr>
        <w:t>)</w:t>
      </w:r>
      <w:r w:rsidR="003A5D9D" w:rsidRPr="00DD0629">
        <w:rPr>
          <w:rFonts w:ascii="NAMU 1750" w:hAnsi="NAMU 1750" w:cs="Fairfax HD"/>
          <w:bCs/>
          <w:sz w:val="22"/>
          <w:szCs w:val="22"/>
        </w:rPr>
        <w:t xml:space="preserve">. </w:t>
      </w:r>
      <w:r w:rsidR="003A5D9D" w:rsidRPr="00FB6638">
        <w:rPr>
          <w:rFonts w:ascii="NAMU 1750" w:hAnsi="NAMU 1750" w:cs="Fairfax HD"/>
          <w:bCs/>
          <w:sz w:val="22"/>
          <w:szCs w:val="22"/>
          <w:highlight w:val="yellow"/>
        </w:rPr>
        <w:t xml:space="preserve">Все четыре файла </w:t>
      </w:r>
      <w:r w:rsidR="003A5D9D" w:rsidRPr="00FB6638">
        <w:rPr>
          <w:rFonts w:ascii="NAMU 1750" w:hAnsi="NAMU 1750"/>
          <w:sz w:val="22"/>
          <w:szCs w:val="22"/>
          <w:highlight w:val="yellow"/>
        </w:rPr>
        <w:t xml:space="preserve">необходимо </w:t>
      </w:r>
      <w:r w:rsidR="00D72147" w:rsidRPr="00FB6638">
        <w:rPr>
          <w:rFonts w:ascii="NAMU 1750" w:hAnsi="NAMU 1750"/>
          <w:sz w:val="22"/>
          <w:szCs w:val="22"/>
          <w:highlight w:val="yellow"/>
        </w:rPr>
        <w:t>отправить на электронную почту</w:t>
      </w:r>
      <w:r w:rsidR="00BA7609" w:rsidRPr="00FB6638">
        <w:rPr>
          <w:rFonts w:ascii="NAMU 1750" w:hAnsi="NAMU 1750"/>
          <w:sz w:val="22"/>
          <w:szCs w:val="22"/>
          <w:highlight w:val="yellow"/>
        </w:rPr>
        <w:t xml:space="preserve"> </w:t>
      </w:r>
      <w:r w:rsidR="00D72147" w:rsidRPr="00FB6638">
        <w:rPr>
          <w:rFonts w:ascii="NAMU 1750" w:hAnsi="NAMU 1750"/>
          <w:sz w:val="22"/>
          <w:szCs w:val="22"/>
          <w:highlight w:val="yellow"/>
        </w:rPr>
        <w:t xml:space="preserve">конференции: </w:t>
      </w:r>
      <w:r w:rsidR="00D72147" w:rsidRPr="00FB6638">
        <w:rPr>
          <w:rFonts w:ascii="NAMU 1750" w:hAnsi="NAMU 1750"/>
          <w:sz w:val="22"/>
          <w:szCs w:val="22"/>
          <w:highlight w:val="yellow"/>
          <w:lang w:val="en-US"/>
        </w:rPr>
        <w:t>Ecobez</w:t>
      </w:r>
      <w:r w:rsidR="00D72147" w:rsidRPr="00FB6638">
        <w:rPr>
          <w:rFonts w:ascii="NAMU 1750" w:hAnsi="NAMU 1750"/>
          <w:sz w:val="22"/>
          <w:szCs w:val="22"/>
          <w:highlight w:val="yellow"/>
        </w:rPr>
        <w:t>.</w:t>
      </w:r>
      <w:r w:rsidR="00D72147" w:rsidRPr="00FB6638">
        <w:rPr>
          <w:rFonts w:ascii="NAMU 1750" w:hAnsi="NAMU 1750"/>
          <w:sz w:val="22"/>
          <w:szCs w:val="22"/>
          <w:highlight w:val="yellow"/>
          <w:lang w:val="en-US"/>
        </w:rPr>
        <w:t>kgau</w:t>
      </w:r>
      <w:r w:rsidR="00D72147" w:rsidRPr="00FB6638">
        <w:rPr>
          <w:rFonts w:ascii="NAMU 1750" w:hAnsi="NAMU 1750"/>
          <w:sz w:val="22"/>
          <w:szCs w:val="22"/>
          <w:highlight w:val="yellow"/>
        </w:rPr>
        <w:t>@</w:t>
      </w:r>
      <w:r w:rsidR="00D72147" w:rsidRPr="00FB6638">
        <w:rPr>
          <w:rFonts w:ascii="NAMU 1750" w:hAnsi="NAMU 1750"/>
          <w:sz w:val="22"/>
          <w:szCs w:val="22"/>
          <w:highlight w:val="yellow"/>
          <w:lang w:val="en-US"/>
        </w:rPr>
        <w:t>inbox</w:t>
      </w:r>
      <w:r w:rsidR="00D72147" w:rsidRPr="00FB6638">
        <w:rPr>
          <w:rFonts w:ascii="NAMU 1750" w:hAnsi="NAMU 1750"/>
          <w:sz w:val="22"/>
          <w:szCs w:val="22"/>
          <w:highlight w:val="yellow"/>
        </w:rPr>
        <w:t>.</w:t>
      </w:r>
      <w:r w:rsidR="00D72147" w:rsidRPr="00FB6638">
        <w:rPr>
          <w:rFonts w:ascii="NAMU 1750" w:hAnsi="NAMU 1750"/>
          <w:sz w:val="22"/>
          <w:szCs w:val="22"/>
          <w:highlight w:val="yellow"/>
          <w:lang w:val="en-US"/>
        </w:rPr>
        <w:t>ru</w:t>
      </w:r>
      <w:r w:rsidR="00D72147" w:rsidRPr="00FB6638">
        <w:rPr>
          <w:rFonts w:ascii="NAMU 1750" w:hAnsi="NAMU 1750"/>
          <w:sz w:val="22"/>
          <w:szCs w:val="22"/>
          <w:highlight w:val="yellow"/>
        </w:rPr>
        <w:t xml:space="preserve"> . В теме письма указывается фамилия автора и номер секции (пример: Иванов_1).</w:t>
      </w:r>
    </w:p>
    <w:p w:rsidR="00EE363C" w:rsidRDefault="003A5D9D" w:rsidP="003A5D9D">
      <w:pPr>
        <w:pStyle w:val="Default"/>
        <w:ind w:firstLine="709"/>
        <w:jc w:val="both"/>
        <w:rPr>
          <w:rFonts w:ascii="NAMU 1750" w:hAnsi="NAMU 1750"/>
          <w:sz w:val="22"/>
          <w:szCs w:val="22"/>
        </w:rPr>
      </w:pPr>
      <w:r w:rsidRPr="00DD0629">
        <w:rPr>
          <w:rFonts w:ascii="NAMU 1750" w:hAnsi="NAMU 1750"/>
          <w:sz w:val="22"/>
          <w:szCs w:val="22"/>
        </w:rPr>
        <w:t xml:space="preserve">От </w:t>
      </w:r>
      <w:r w:rsidR="00D72147">
        <w:rPr>
          <w:rFonts w:ascii="NAMU 1750" w:hAnsi="NAMU 1750"/>
          <w:sz w:val="22"/>
          <w:szCs w:val="22"/>
        </w:rPr>
        <w:t>каждого автора принимается не более двух статей</w:t>
      </w:r>
      <w:r w:rsidR="002863F2" w:rsidRPr="00DD0629">
        <w:rPr>
          <w:rFonts w:ascii="NAMU 1750" w:hAnsi="NAMU 1750"/>
          <w:sz w:val="22"/>
          <w:szCs w:val="22"/>
        </w:rPr>
        <w:t>.</w:t>
      </w:r>
      <w:r w:rsidR="00BA7609">
        <w:rPr>
          <w:rFonts w:ascii="NAMU 1750" w:hAnsi="NAMU 1750"/>
          <w:sz w:val="22"/>
          <w:szCs w:val="22"/>
        </w:rPr>
        <w:t xml:space="preserve"> </w:t>
      </w:r>
      <w:r w:rsidR="00B42D55">
        <w:rPr>
          <w:rFonts w:ascii="NAMU 1750" w:hAnsi="NAMU 1750"/>
          <w:sz w:val="22"/>
          <w:szCs w:val="22"/>
        </w:rPr>
        <w:t>Материалы, поданные позднее указанного срока</w:t>
      </w:r>
      <w:r w:rsidR="00BA7609">
        <w:rPr>
          <w:rFonts w:ascii="NAMU 1750" w:hAnsi="NAMU 1750"/>
          <w:sz w:val="22"/>
          <w:szCs w:val="22"/>
        </w:rPr>
        <w:t>, рассматриваться не будут. Оргк</w:t>
      </w:r>
      <w:r w:rsidR="00B42D55">
        <w:rPr>
          <w:rFonts w:ascii="NAMU 1750" w:hAnsi="NAMU 1750"/>
          <w:sz w:val="22"/>
          <w:szCs w:val="22"/>
        </w:rPr>
        <w:t xml:space="preserve">омитет оставляет за собой право конкурсного отбора </w:t>
      </w:r>
      <w:r w:rsidR="00BA7609">
        <w:rPr>
          <w:rFonts w:ascii="NAMU 1750" w:hAnsi="NAMU 1750"/>
          <w:sz w:val="22"/>
          <w:szCs w:val="22"/>
        </w:rPr>
        <w:t>статей.</w:t>
      </w:r>
      <w:r w:rsidR="00B42D55">
        <w:rPr>
          <w:rFonts w:ascii="NAMU 1750" w:hAnsi="NAMU 1750"/>
          <w:sz w:val="22"/>
          <w:szCs w:val="22"/>
        </w:rPr>
        <w:t xml:space="preserve"> В случае отклонения предоставленных ра</w:t>
      </w:r>
      <w:r w:rsidR="00BA7609">
        <w:rPr>
          <w:rFonts w:ascii="NAMU 1750" w:hAnsi="NAMU 1750"/>
          <w:sz w:val="22"/>
          <w:szCs w:val="22"/>
        </w:rPr>
        <w:t>бот от участия в конференции орг</w:t>
      </w:r>
      <w:r w:rsidR="00B42D55">
        <w:rPr>
          <w:rFonts w:ascii="NAMU 1750" w:hAnsi="NAMU 1750"/>
          <w:sz w:val="22"/>
          <w:szCs w:val="22"/>
        </w:rPr>
        <w:t xml:space="preserve">комитет не сообщает причины вынесенного решения. </w:t>
      </w:r>
      <w:r w:rsidR="00EE363C">
        <w:rPr>
          <w:rFonts w:ascii="NAMU 1750" w:hAnsi="NAMU 1750"/>
          <w:sz w:val="22"/>
          <w:szCs w:val="22"/>
        </w:rPr>
        <w:t xml:space="preserve">Материалы конференции будут опубликованы в электронном сборнике, который будет размещен на сайте Университета </w:t>
      </w:r>
      <w:hyperlink r:id="rId9" w:history="1">
        <w:r w:rsidR="00EE363C" w:rsidRPr="00DD0629">
          <w:rPr>
            <w:rStyle w:val="a3"/>
            <w:rFonts w:ascii="NAMU 1750" w:hAnsi="NAMU 1750"/>
            <w:sz w:val="22"/>
            <w:szCs w:val="22"/>
          </w:rPr>
          <w:t>http://www.kgau.ru/new/all/science/04/</w:t>
        </w:r>
      </w:hyperlink>
    </w:p>
    <w:p w:rsidR="001B47C9"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Программа конференции будет размещена на сайте Университета </w:t>
      </w:r>
      <w:hyperlink r:id="rId10" w:history="1">
        <w:r w:rsidRPr="00DD0629">
          <w:rPr>
            <w:rStyle w:val="a3"/>
            <w:rFonts w:ascii="NAMU 1750" w:hAnsi="NAMU 1750"/>
            <w:sz w:val="22"/>
            <w:szCs w:val="22"/>
          </w:rPr>
          <w:t>http://www.kgau.ru/new/all/science/</w:t>
        </w:r>
      </w:hyperlink>
    </w:p>
    <w:p w:rsidR="001B47C9" w:rsidRPr="00DD0629" w:rsidRDefault="001B47C9" w:rsidP="002863F2">
      <w:pPr>
        <w:pStyle w:val="Default"/>
        <w:ind w:firstLine="709"/>
        <w:jc w:val="both"/>
        <w:rPr>
          <w:rFonts w:ascii="NAMU 1750" w:hAnsi="NAMU 1750"/>
          <w:sz w:val="22"/>
          <w:szCs w:val="22"/>
        </w:rPr>
      </w:pPr>
      <w:r w:rsidRPr="00DD0629">
        <w:rPr>
          <w:rFonts w:ascii="NAMU 1750" w:hAnsi="NAMU 1750"/>
          <w:b/>
          <w:bCs/>
          <w:sz w:val="22"/>
          <w:szCs w:val="22"/>
        </w:rPr>
        <w:t>Представленные материалы должны быть оформлены с соблюдением следующих требований</w:t>
      </w:r>
      <w:r w:rsidRPr="00DD0629">
        <w:rPr>
          <w:rFonts w:ascii="NAMU 1750" w:hAnsi="NAMU 1750"/>
          <w:sz w:val="22"/>
          <w:szCs w:val="22"/>
        </w:rPr>
        <w:t xml:space="preserve">:  </w:t>
      </w:r>
    </w:p>
    <w:p w:rsidR="002863F2" w:rsidRPr="00DD0629" w:rsidRDefault="001B47C9" w:rsidP="002863F2">
      <w:pPr>
        <w:pStyle w:val="Default"/>
        <w:tabs>
          <w:tab w:val="left" w:pos="567"/>
        </w:tabs>
        <w:ind w:firstLine="709"/>
        <w:jc w:val="both"/>
        <w:rPr>
          <w:rFonts w:ascii="NAMU 1750" w:hAnsi="NAMU 1750"/>
          <w:sz w:val="22"/>
          <w:szCs w:val="22"/>
        </w:rPr>
      </w:pPr>
      <w:r w:rsidRPr="00DD0629">
        <w:rPr>
          <w:rFonts w:ascii="NAMU 1750" w:hAnsi="NAMU 1750"/>
          <w:sz w:val="22"/>
          <w:szCs w:val="22"/>
        </w:rPr>
        <w:t xml:space="preserve">- </w:t>
      </w:r>
      <w:r w:rsidRPr="00DD0629">
        <w:rPr>
          <w:rFonts w:ascii="NAMU 1750" w:hAnsi="NAMU 1750"/>
          <w:sz w:val="22"/>
          <w:szCs w:val="22"/>
        </w:rPr>
        <w:tab/>
        <w:t xml:space="preserve">объем </w:t>
      </w:r>
      <w:r w:rsidR="002863F2" w:rsidRPr="00DD0629">
        <w:rPr>
          <w:rFonts w:ascii="NAMU 1750" w:hAnsi="NAMU 1750"/>
          <w:sz w:val="22"/>
          <w:szCs w:val="22"/>
        </w:rPr>
        <w:t>статьи</w:t>
      </w:r>
      <w:r w:rsidRPr="00DD0629">
        <w:rPr>
          <w:rFonts w:ascii="NAMU 1750" w:hAnsi="NAMU 1750"/>
          <w:sz w:val="22"/>
          <w:szCs w:val="22"/>
        </w:rPr>
        <w:t xml:space="preserve"> –</w:t>
      </w:r>
      <w:r w:rsidR="005A655C">
        <w:rPr>
          <w:rFonts w:ascii="NAMU 1750" w:hAnsi="NAMU 1750"/>
          <w:sz w:val="22"/>
          <w:szCs w:val="22"/>
        </w:rPr>
        <w:t>3-5</w:t>
      </w:r>
      <w:r w:rsidRPr="00DD0629">
        <w:rPr>
          <w:rFonts w:ascii="NAMU 1750" w:hAnsi="NAMU 1750"/>
          <w:sz w:val="22"/>
          <w:szCs w:val="22"/>
        </w:rPr>
        <w:t xml:space="preserve"> страниц; </w:t>
      </w:r>
    </w:p>
    <w:p w:rsidR="002863F2" w:rsidRPr="00DD0629" w:rsidRDefault="002863F2" w:rsidP="002863F2">
      <w:pPr>
        <w:pStyle w:val="Default"/>
        <w:tabs>
          <w:tab w:val="left" w:pos="567"/>
        </w:tabs>
        <w:ind w:firstLine="709"/>
        <w:jc w:val="both"/>
        <w:rPr>
          <w:rFonts w:ascii="NAMU 1750" w:hAnsi="NAMU 1750"/>
          <w:b/>
          <w:bCs/>
          <w:sz w:val="22"/>
          <w:szCs w:val="22"/>
        </w:rPr>
      </w:pPr>
      <w:r w:rsidRPr="00DD0629">
        <w:rPr>
          <w:rFonts w:ascii="NAMU 1750" w:hAnsi="NAMU 1750"/>
          <w:sz w:val="22"/>
          <w:szCs w:val="22"/>
        </w:rPr>
        <w:t>-</w:t>
      </w:r>
      <w:r w:rsidRPr="00DD0629">
        <w:rPr>
          <w:rFonts w:ascii="NAMU 1750" w:hAnsi="NAMU 1750"/>
          <w:sz w:val="22"/>
          <w:szCs w:val="22"/>
        </w:rPr>
        <w:tab/>
        <w:t xml:space="preserve">уровень оригинальности текста – не менее </w:t>
      </w:r>
      <w:r w:rsidR="00BA7609">
        <w:rPr>
          <w:rFonts w:ascii="NAMU 1750" w:hAnsi="NAMU 1750"/>
          <w:b/>
          <w:bCs/>
          <w:sz w:val="22"/>
          <w:szCs w:val="22"/>
        </w:rPr>
        <w:t>6</w:t>
      </w:r>
      <w:r w:rsidRPr="00DD0629">
        <w:rPr>
          <w:rFonts w:ascii="NAMU 1750" w:hAnsi="NAMU 1750"/>
          <w:b/>
          <w:bCs/>
          <w:sz w:val="22"/>
          <w:szCs w:val="22"/>
        </w:rPr>
        <w:t>5%</w:t>
      </w:r>
      <w:r w:rsidRPr="00DD0629">
        <w:rPr>
          <w:rFonts w:ascii="NAMU 1750" w:hAnsi="NAMU 1750"/>
          <w:sz w:val="22"/>
          <w:szCs w:val="22"/>
        </w:rPr>
        <w:t>;</w:t>
      </w:r>
    </w:p>
    <w:p w:rsidR="002863F2" w:rsidRPr="00DD0629" w:rsidRDefault="001B47C9" w:rsidP="002863F2">
      <w:pPr>
        <w:autoSpaceDE w:val="0"/>
        <w:autoSpaceDN w:val="0"/>
        <w:adjustRightInd w:val="0"/>
        <w:ind w:firstLine="600"/>
        <w:jc w:val="both"/>
        <w:rPr>
          <w:rFonts w:ascii="NAMU 1750" w:hAnsi="NAMU 1750" w:cs="Fairfax HD"/>
          <w:sz w:val="22"/>
          <w:szCs w:val="22"/>
        </w:rPr>
      </w:pPr>
      <w:r w:rsidRPr="00DD0629">
        <w:rPr>
          <w:rFonts w:ascii="NAMU 1750" w:hAnsi="NAMU 1750"/>
          <w:sz w:val="22"/>
          <w:szCs w:val="22"/>
        </w:rPr>
        <w:t xml:space="preserve">- </w:t>
      </w:r>
      <w:r w:rsidRPr="00DD0629">
        <w:rPr>
          <w:rFonts w:ascii="NAMU 1750" w:hAnsi="NAMU 1750"/>
          <w:sz w:val="22"/>
          <w:szCs w:val="22"/>
        </w:rPr>
        <w:tab/>
      </w:r>
      <w:r w:rsidR="002863F2" w:rsidRPr="00DD0629">
        <w:rPr>
          <w:rFonts w:ascii="NAMU 1750" w:hAnsi="NAMU 1750" w:cs="Fairfax HD"/>
          <w:sz w:val="22"/>
          <w:szCs w:val="22"/>
        </w:rPr>
        <w:t xml:space="preserve">Параметры текста: формат страницы А 4, ориентация книжная, без проставления страниц, колонтитулов и переносов, поля 2,0см со всех сторон. Шрифт </w:t>
      </w:r>
      <w:r w:rsidR="002863F2" w:rsidRPr="00DD0629">
        <w:rPr>
          <w:rFonts w:ascii="NAMU 1750" w:hAnsi="NAMU 1750" w:cs="Fairfax HD"/>
          <w:sz w:val="22"/>
          <w:szCs w:val="22"/>
          <w:lang w:val="en-US"/>
        </w:rPr>
        <w:t>TimesNewRoman</w:t>
      </w:r>
      <w:r w:rsidR="002863F2" w:rsidRPr="00DD0629">
        <w:rPr>
          <w:rFonts w:ascii="NAMU 1750" w:hAnsi="NAMU 1750" w:cs="Fairfax HD"/>
          <w:sz w:val="22"/>
          <w:szCs w:val="22"/>
        </w:rPr>
        <w:t>, размер 1</w:t>
      </w:r>
      <w:r w:rsidR="00E82282">
        <w:rPr>
          <w:rFonts w:ascii="NAMU 1750" w:hAnsi="NAMU 1750" w:cs="Fairfax HD"/>
          <w:sz w:val="22"/>
          <w:szCs w:val="22"/>
        </w:rPr>
        <w:t>1</w:t>
      </w:r>
      <w:r w:rsidR="002863F2" w:rsidRPr="00DD0629">
        <w:rPr>
          <w:rFonts w:ascii="NAMU 1750" w:hAnsi="NAMU 1750" w:cs="Fairfax HD"/>
          <w:sz w:val="22"/>
          <w:szCs w:val="22"/>
        </w:rPr>
        <w:t xml:space="preserve">,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 см (не допускается абзацный отступ с помощью клавиш «пробел» и «табуляция»). Абзацный отступ для УДК – 0. Выравнивание основного  текста по ширине.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Название статьи, реквизиты и аффилиации авторов и научных руководителей, заголовок списка литературы – размещаются по центру строки.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Автоматический перенос слов необходимо отключить.  </w:t>
      </w:r>
    </w:p>
    <w:p w:rsidR="002863F2" w:rsidRPr="00DD0629" w:rsidRDefault="002863F2" w:rsidP="009060DC">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0" w:name="_Toc128659033"/>
      <w:bookmarkStart w:id="1" w:name="_Toc129852424"/>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iCs/>
          <w:sz w:val="22"/>
          <w:szCs w:val="22"/>
        </w:rPr>
        <w:t>Название публикации</w:t>
      </w:r>
      <w:bookmarkEnd w:id="0"/>
      <w:bookmarkEnd w:id="1"/>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iCs/>
          <w:sz w:val="22"/>
          <w:szCs w:val="22"/>
        </w:rPr>
        <w:t xml:space="preserve">Название оформляется прописными буквами полужирным начертанием, выравнивание по центру строки, В конце точка не ставится. </w:t>
      </w:r>
      <w:r w:rsidRPr="00DD0629">
        <w:rPr>
          <w:rFonts w:ascii="NAMU 1750" w:hAnsi="NAMU 1750" w:cs="Fairfax HD"/>
          <w:sz w:val="22"/>
          <w:szCs w:val="22"/>
        </w:rPr>
        <w:t>После названия публикации пропускается одна строка.</w:t>
      </w:r>
      <w:bookmarkStart w:id="2" w:name="_Toc128659034"/>
      <w:bookmarkStart w:id="3" w:name="_Toc129852425"/>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Реквизиты авторов (автора и научного руководителя) и аффилиация</w:t>
      </w:r>
      <w:bookmarkEnd w:id="2"/>
      <w:bookmarkEnd w:id="3"/>
    </w:p>
    <w:p w:rsidR="002863F2" w:rsidRPr="00DD0629" w:rsidRDefault="002863F2" w:rsidP="002863F2">
      <w:pPr>
        <w:jc w:val="both"/>
        <w:rPr>
          <w:rFonts w:ascii="NAMU 1750" w:hAnsi="NAMU 1750" w:cs="Fairfax HD"/>
          <w:sz w:val="22"/>
          <w:szCs w:val="22"/>
        </w:rPr>
      </w:pPr>
      <w:r w:rsidRPr="00DD0629">
        <w:rPr>
          <w:rFonts w:ascii="NAMU 1750" w:hAnsi="NAMU 1750" w:cs="Fairfax HD"/>
          <w:sz w:val="22"/>
          <w:szCs w:val="22"/>
        </w:rPr>
        <w:t>В статье должен обязательно присутствовать полный список всех авторов. Указываются в именительном падеже:</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Фамилия Имя Отчество (последнее – при наличии) - полностью, без сокращений, для обучающихся добавляется «студент»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учёная степень и учёное звание (при наличии) – полностью, без сокращений; </w:t>
      </w:r>
    </w:p>
    <w:p w:rsidR="002863F2" w:rsidRPr="00DD0629" w:rsidRDefault="002863F2" w:rsidP="002863F2">
      <w:pPr>
        <w:pStyle w:val="Default"/>
        <w:ind w:firstLine="709"/>
        <w:jc w:val="both"/>
        <w:rPr>
          <w:rFonts w:ascii="NAMU 1750" w:hAnsi="NAMU 1750" w:cs="Fairfax HD"/>
          <w:iCs/>
          <w:color w:val="auto"/>
          <w:sz w:val="22"/>
          <w:szCs w:val="22"/>
        </w:rPr>
      </w:pPr>
      <w:r w:rsidRPr="00DD0629">
        <w:rPr>
          <w:rFonts w:ascii="NAMU 1750" w:hAnsi="NAMU 1750" w:cs="Fairfax HD"/>
          <w:color w:val="auto"/>
          <w:sz w:val="22"/>
          <w:szCs w:val="22"/>
        </w:rPr>
        <w:t xml:space="preserve">- аффилиация – полное наименование организации без указания организационно-правовой формы, город (населенный пункт) и </w:t>
      </w:r>
      <w:r w:rsidRPr="00DD0629">
        <w:rPr>
          <w:rFonts w:ascii="NAMU 1750" w:hAnsi="NAMU 1750" w:cs="Fairfax HD"/>
          <w:iCs/>
          <w:color w:val="auto"/>
          <w:sz w:val="22"/>
          <w:szCs w:val="22"/>
        </w:rPr>
        <w:t>государство</w:t>
      </w:r>
      <w:r w:rsidRPr="00DD0629">
        <w:rPr>
          <w:rFonts w:ascii="NAMU 1750" w:hAnsi="NAMU 1750" w:cs="Fairfax HD"/>
          <w:color w:val="auto"/>
          <w:sz w:val="22"/>
          <w:szCs w:val="22"/>
        </w:rPr>
        <w:t xml:space="preserve">, например: </w:t>
      </w:r>
      <w:r w:rsidRPr="00DD0629">
        <w:rPr>
          <w:rFonts w:ascii="NAMU 1750" w:hAnsi="NAMU 1750" w:cs="Fairfax HD"/>
          <w:iCs/>
          <w:color w:val="auto"/>
          <w:sz w:val="22"/>
          <w:szCs w:val="22"/>
        </w:rPr>
        <w:t>Красноярский государственный аграрный университет, Красноярск, Россия;</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w:t>
      </w:r>
      <w:r w:rsidRPr="00DD0629">
        <w:rPr>
          <w:rFonts w:ascii="NAMU 1750" w:hAnsi="NAMU 1750" w:cs="Fairfax HD"/>
          <w:color w:val="auto"/>
          <w:sz w:val="22"/>
          <w:szCs w:val="22"/>
          <w:lang w:val="en-US"/>
        </w:rPr>
        <w:t>e</w:t>
      </w:r>
      <w:r w:rsidRPr="00DD0629">
        <w:rPr>
          <w:rFonts w:ascii="NAMU 1750" w:hAnsi="NAMU 1750" w:cs="Fairfax HD"/>
          <w:color w:val="auto"/>
          <w:sz w:val="22"/>
          <w:szCs w:val="22"/>
        </w:rPr>
        <w:t>-mail.</w:t>
      </w:r>
    </w:p>
    <w:p w:rsidR="002863F2" w:rsidRPr="00DD0629" w:rsidRDefault="002863F2" w:rsidP="002863F2">
      <w:pPr>
        <w:autoSpaceDE w:val="0"/>
        <w:autoSpaceDN w:val="0"/>
        <w:adjustRightInd w:val="0"/>
        <w:ind w:firstLine="709"/>
        <w:jc w:val="both"/>
        <w:rPr>
          <w:rFonts w:ascii="NAMU 1750" w:hAnsi="NAMU 1750" w:cs="Fairfax HD"/>
          <w:b/>
          <w:strike/>
          <w:sz w:val="22"/>
          <w:szCs w:val="22"/>
        </w:rPr>
      </w:pPr>
      <w:bookmarkStart w:id="4" w:name="_Toc128659035"/>
      <w:bookmarkStart w:id="5" w:name="_Toc129852426"/>
      <w:r w:rsidRPr="00DD0629">
        <w:rPr>
          <w:rFonts w:ascii="NAMU 1750" w:hAnsi="NAMU 1750" w:cs="Fairfax HD"/>
          <w:b/>
          <w:iCs/>
          <w:sz w:val="22"/>
          <w:szCs w:val="22"/>
        </w:rPr>
        <w:t>Аннотация</w:t>
      </w:r>
      <w:bookmarkEnd w:id="4"/>
      <w:bookmarkEnd w:id="5"/>
    </w:p>
    <w:p w:rsidR="002863F2" w:rsidRPr="00DD0629" w:rsidRDefault="002863F2" w:rsidP="00DD0629">
      <w:pPr>
        <w:autoSpaceDE w:val="0"/>
        <w:autoSpaceDN w:val="0"/>
        <w:adjustRightInd w:val="0"/>
        <w:ind w:firstLine="851"/>
        <w:jc w:val="both"/>
        <w:rPr>
          <w:rFonts w:ascii="NAMU 1750" w:hAnsi="NAMU 1750" w:cs="Fairfax HD"/>
          <w:sz w:val="22"/>
          <w:szCs w:val="22"/>
        </w:rPr>
      </w:pPr>
      <w:r w:rsidRPr="00DD0629">
        <w:rPr>
          <w:rFonts w:ascii="NAMU 1750" w:hAnsi="NAMU 1750" w:cs="Fairfax HD"/>
          <w:iCs/>
          <w:sz w:val="22"/>
          <w:szCs w:val="22"/>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w:t>
      </w:r>
      <w:r w:rsidR="00EE363C">
        <w:rPr>
          <w:rFonts w:ascii="NAMU 1750" w:hAnsi="NAMU 1750" w:cs="Fairfax HD"/>
          <w:iCs/>
          <w:sz w:val="22"/>
          <w:szCs w:val="22"/>
        </w:rPr>
        <w:t>до 60 слов</w:t>
      </w:r>
      <w:r w:rsidRPr="00DD0629">
        <w:rPr>
          <w:rFonts w:ascii="NAMU 1750" w:hAnsi="NAMU 1750" w:cs="Fairfax HD"/>
          <w:iCs/>
          <w:sz w:val="22"/>
          <w:szCs w:val="22"/>
        </w:rPr>
        <w:t xml:space="preserve">. </w:t>
      </w:r>
      <w:r w:rsidRPr="00DD0629">
        <w:rPr>
          <w:rFonts w:ascii="NAMU 1750" w:hAnsi="NAMU 1750" w:cs="Fairfax HD"/>
          <w:sz w:val="22"/>
          <w:szCs w:val="22"/>
        </w:rPr>
        <w:t>Перед анно</w:t>
      </w:r>
      <w:bookmarkStart w:id="6" w:name="_Toc128659036"/>
      <w:bookmarkStart w:id="7" w:name="_Toc129852427"/>
      <w:r w:rsidRPr="00DD0629">
        <w:rPr>
          <w:rFonts w:ascii="NAMU 1750" w:hAnsi="NAMU 1750" w:cs="Fairfax HD"/>
          <w:sz w:val="22"/>
          <w:szCs w:val="22"/>
        </w:rPr>
        <w:t>тацией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i/>
          <w:sz w:val="22"/>
          <w:szCs w:val="22"/>
          <w:highlight w:val="yellow"/>
        </w:rPr>
      </w:pPr>
      <w:r w:rsidRPr="00DD0629">
        <w:rPr>
          <w:rFonts w:ascii="NAMU 1750" w:hAnsi="NAMU 1750" w:cs="Fairfax HD"/>
          <w:b/>
          <w:bCs/>
          <w:sz w:val="22"/>
          <w:szCs w:val="22"/>
        </w:rPr>
        <w:t>Ключевые слова</w:t>
      </w:r>
      <w:bookmarkEnd w:id="6"/>
      <w:bookmarkEnd w:id="7"/>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Рекомендуемое количество ключевых слов 5-12. Ключевые слова перечисляются через запятую. Перед ключевыми словами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sz w:val="22"/>
          <w:szCs w:val="22"/>
        </w:rPr>
      </w:pPr>
      <w:bookmarkStart w:id="8" w:name="_Toc128659039"/>
      <w:bookmarkStart w:id="9" w:name="_Toc129852430"/>
      <w:r w:rsidRPr="00DD0629">
        <w:rPr>
          <w:rFonts w:ascii="NAMU 1750" w:hAnsi="NAMU 1750" w:cs="Fairfax HD"/>
          <w:b/>
          <w:sz w:val="22"/>
          <w:szCs w:val="22"/>
        </w:rPr>
        <w:t>Текст публикации</w:t>
      </w:r>
      <w:bookmarkEnd w:id="8"/>
      <w:bookmarkEnd w:id="9"/>
    </w:p>
    <w:p w:rsidR="00EC774D" w:rsidRDefault="002863F2" w:rsidP="002863F2">
      <w:pPr>
        <w:ind w:firstLine="708"/>
        <w:jc w:val="both"/>
        <w:rPr>
          <w:rFonts w:ascii="NAMU 1750" w:hAnsi="NAMU 1750" w:cs="Fairfax HD"/>
          <w:sz w:val="22"/>
          <w:szCs w:val="22"/>
        </w:rPr>
      </w:pPr>
      <w:r w:rsidRPr="00DD0629">
        <w:rPr>
          <w:rFonts w:ascii="NAMU 1750" w:hAnsi="NAMU 1750" w:cs="Fairfax HD"/>
          <w:sz w:val="22"/>
          <w:szCs w:val="22"/>
        </w:rPr>
        <w:t xml:space="preserve">Текст статьи публикуется в авторской редакции. Перед началом статьи пропускается одна строка. </w:t>
      </w:r>
      <w:r w:rsidR="00EC774D">
        <w:rPr>
          <w:rFonts w:ascii="NAMU 1750" w:hAnsi="NAMU 1750" w:cs="Fairfax HD"/>
          <w:sz w:val="22"/>
          <w:szCs w:val="22"/>
        </w:rPr>
        <w:t xml:space="preserve">Публикация должна </w:t>
      </w:r>
      <w:r w:rsidR="00C2753A">
        <w:rPr>
          <w:rFonts w:ascii="NAMU 1750" w:hAnsi="NAMU 1750" w:cs="Fairfax HD"/>
          <w:sz w:val="22"/>
          <w:szCs w:val="22"/>
        </w:rPr>
        <w:t>быть актуальной</w:t>
      </w:r>
      <w:r w:rsidR="00EC774D" w:rsidRPr="00EC774D">
        <w:rPr>
          <w:rFonts w:ascii="NAMU 1750" w:hAnsi="NAMU 1750" w:cs="Fairfax HD"/>
          <w:sz w:val="22"/>
          <w:szCs w:val="22"/>
        </w:rPr>
        <w:t xml:space="preserve">, давать представление о </w:t>
      </w:r>
      <w:r w:rsidR="00EC774D" w:rsidRPr="00EC774D">
        <w:rPr>
          <w:rFonts w:ascii="NAMU 1750" w:hAnsi="NAMU 1750" w:cs="Fairfax HD"/>
          <w:sz w:val="22"/>
          <w:szCs w:val="22"/>
        </w:rPr>
        <w:lastRenderedPageBreak/>
        <w:t xml:space="preserve">степени изученности проблемы </w:t>
      </w:r>
      <w:r w:rsidR="00EC774D">
        <w:rPr>
          <w:rFonts w:ascii="NAMU 1750" w:hAnsi="NAMU 1750" w:cs="Fairfax HD"/>
          <w:sz w:val="22"/>
          <w:szCs w:val="22"/>
        </w:rPr>
        <w:t>и новизне</w:t>
      </w:r>
      <w:r w:rsidR="00EC774D" w:rsidRPr="00EC774D">
        <w:rPr>
          <w:rFonts w:ascii="NAMU 1750" w:hAnsi="NAMU 1750" w:cs="Fairfax HD"/>
          <w:sz w:val="22"/>
          <w:szCs w:val="22"/>
        </w:rPr>
        <w:t>, содержать логично связанные между собой смыслов</w:t>
      </w:r>
      <w:r w:rsidR="00EC774D">
        <w:rPr>
          <w:rFonts w:ascii="NAMU 1750" w:hAnsi="NAMU 1750" w:cs="Fairfax HD"/>
          <w:sz w:val="22"/>
          <w:szCs w:val="22"/>
        </w:rPr>
        <w:t xml:space="preserve">ые блоки, завершаться выводами и соответствовать требования оформления. </w:t>
      </w:r>
    </w:p>
    <w:p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таблиц и рисунков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В тексте статьи могут быть приведены таблицы и иллюстративный материал (рисунки, фотографии, карты, графики, чертежи, схемы, диаграммы).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и иллюстративный материал размещаются в книжной ориентации и не должны выходить за поля. Иллюстрации должны быть выполнены на хорошем современном техническом уровне. Все детали иллюстраций должны быть четкими и контрастными. Не допускается наличие громоздких надписей и пояснений, загромождающих поле рисунка, использование фоновой заливки.</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i/>
          <w:color w:val="auto"/>
          <w:sz w:val="22"/>
          <w:szCs w:val="22"/>
        </w:rPr>
      </w:pPr>
      <w:r w:rsidRPr="00DD0629">
        <w:rPr>
          <w:rFonts w:ascii="NAMU 1750" w:hAnsi="NAMU 1750" w:cs="Fairfax HD"/>
          <w:b/>
          <w:i/>
          <w:color w:val="auto"/>
          <w:sz w:val="22"/>
          <w:szCs w:val="22"/>
        </w:rPr>
        <w:t xml:space="preserve">Таблица 1 – Название таблицы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b/>
          <w:i/>
          <w:color w:val="auto"/>
          <w:sz w:val="22"/>
          <w:szCs w:val="22"/>
        </w:rPr>
      </w:pPr>
      <w:r w:rsidRPr="00DD0629">
        <w:rPr>
          <w:rFonts w:ascii="NAMU 1750" w:hAnsi="NAMU 1750" w:cs="Fairfax HD"/>
          <w:b/>
          <w:i/>
          <w:color w:val="auto"/>
          <w:sz w:val="22"/>
          <w:szCs w:val="22"/>
        </w:rPr>
        <w:t xml:space="preserve">Рисунок 1 – Название рисунка (иного иллюстративного материала)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sz w:val="22"/>
          <w:szCs w:val="22"/>
        </w:rPr>
        <w:t>Подписи таблиц и рисунков размещают с абзацным отступом 1.25 см, шрифт с курсивом и полужирным начертанием.</w:t>
      </w:r>
    </w:p>
    <w:p w:rsidR="002863F2" w:rsidRPr="00DD0629" w:rsidRDefault="002863F2" w:rsidP="002863F2">
      <w:pPr>
        <w:pStyle w:val="Default"/>
        <w:ind w:firstLine="709"/>
        <w:jc w:val="both"/>
        <w:rPr>
          <w:rFonts w:ascii="NAMU 1750" w:hAnsi="NAMU 1750" w:cs="Fairfax HD"/>
          <w:b/>
          <w:bCs/>
          <w:iCs/>
          <w:color w:val="auto"/>
          <w:sz w:val="22"/>
          <w:szCs w:val="22"/>
          <w:shd w:val="clear" w:color="auto" w:fill="FFFFFF"/>
        </w:rPr>
      </w:pPr>
      <w:r w:rsidRPr="00DD0629">
        <w:rPr>
          <w:rFonts w:ascii="NAMU 1750" w:hAnsi="NAMU 1750" w:cs="Fairfax HD"/>
          <w:b/>
          <w:bCs/>
          <w:iCs/>
          <w:color w:val="auto"/>
          <w:sz w:val="22"/>
          <w:szCs w:val="22"/>
          <w:shd w:val="clear" w:color="auto" w:fill="FFFFFF"/>
        </w:rPr>
        <w:t>Оформление библиографических ссылок</w:t>
      </w:r>
    </w:p>
    <w:p w:rsidR="002863F2" w:rsidRPr="009060DC" w:rsidRDefault="002863F2" w:rsidP="00F8688B">
      <w:pPr>
        <w:ind w:firstLine="709"/>
        <w:jc w:val="both"/>
        <w:rPr>
          <w:rFonts w:ascii="NAMU 1750" w:hAnsi="NAMU 1750"/>
          <w:color w:val="000000" w:themeColor="text1"/>
          <w:sz w:val="22"/>
          <w:szCs w:val="22"/>
        </w:rPr>
      </w:pPr>
      <w:r w:rsidRPr="009060DC">
        <w:rPr>
          <w:rFonts w:ascii="NAMU 1750" w:hAnsi="NAMU 1750"/>
          <w:color w:val="000000" w:themeColor="text1"/>
          <w:sz w:val="22"/>
          <w:szCs w:val="22"/>
        </w:rPr>
        <w:t>При использовании заимствованного материала (в том числе, при проведении литератур</w:t>
      </w:r>
      <w:r w:rsidR="00C2753A">
        <w:rPr>
          <w:rFonts w:ascii="NAMU 1750" w:hAnsi="NAMU 1750"/>
          <w:color w:val="000000" w:themeColor="text1"/>
          <w:sz w:val="22"/>
          <w:szCs w:val="22"/>
        </w:rPr>
        <w:t xml:space="preserve">ного обзора, описания методики </w:t>
      </w:r>
      <w:r w:rsidRPr="009060DC">
        <w:rPr>
          <w:rFonts w:ascii="NAMU 1750" w:hAnsi="NAMU 1750"/>
          <w:color w:val="000000" w:themeColor="text1"/>
          <w:sz w:val="22"/>
          <w:szCs w:val="22"/>
        </w:rPr>
        <w:t xml:space="preserve">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 литературы.  </w:t>
      </w:r>
    </w:p>
    <w:p w:rsidR="002863F2" w:rsidRPr="009060DC" w:rsidRDefault="002863F2" w:rsidP="00F8688B">
      <w:pPr>
        <w:ind w:firstLine="709"/>
        <w:jc w:val="both"/>
        <w:rPr>
          <w:rFonts w:ascii="NAMU 1750" w:hAnsi="NAMU 1750"/>
          <w:color w:val="000000" w:themeColor="text1"/>
          <w:sz w:val="22"/>
          <w:szCs w:val="22"/>
        </w:rPr>
      </w:pPr>
      <w:r w:rsidRPr="009060DC">
        <w:rPr>
          <w:rFonts w:ascii="NAMU 1750" w:hAnsi="NAMU 1750"/>
          <w:color w:val="000000" w:themeColor="text1"/>
          <w:sz w:val="22"/>
          <w:szCs w:val="22"/>
        </w:rPr>
        <w:t>Обозначаются затекстовые ссылки квадратными скобками, в которые заключен порядковый номер источника в списке. Например: [5], где 5 – порядковый номер в списке литературы.</w:t>
      </w:r>
    </w:p>
    <w:p w:rsidR="002863F2" w:rsidRPr="009060DC" w:rsidRDefault="002863F2" w:rsidP="00F8688B">
      <w:pPr>
        <w:ind w:firstLine="709"/>
        <w:jc w:val="both"/>
        <w:rPr>
          <w:rFonts w:ascii="NAMU 1750" w:hAnsi="NAMU 1750"/>
          <w:color w:val="000000" w:themeColor="text1"/>
          <w:sz w:val="22"/>
          <w:szCs w:val="22"/>
        </w:rPr>
      </w:pPr>
      <w:r w:rsidRPr="009060DC">
        <w:rPr>
          <w:rFonts w:ascii="NAMU 1750" w:hAnsi="NAMU 1750"/>
          <w:color w:val="000000" w:themeColor="text1"/>
          <w:sz w:val="22"/>
          <w:szCs w:val="22"/>
        </w:rPr>
        <w:t xml:space="preserve">В случае цитирования указывается страница, на которой приводится используемая или цитируемая информация. Например: [5, с. 25]. </w:t>
      </w:r>
      <w:bookmarkStart w:id="10" w:name="_Toc128659040"/>
      <w:bookmarkStart w:id="11" w:name="_Toc129852431"/>
    </w:p>
    <w:p w:rsidR="002863F2" w:rsidRPr="00DD0629" w:rsidRDefault="002863F2" w:rsidP="002863F2">
      <w:pPr>
        <w:pStyle w:val="Default"/>
        <w:ind w:firstLine="709"/>
        <w:jc w:val="both"/>
        <w:rPr>
          <w:rFonts w:ascii="NAMU 1750" w:hAnsi="NAMU 1750" w:cs="Fairfax HD"/>
          <w:b/>
          <w:strike/>
          <w:color w:val="auto"/>
          <w:sz w:val="22"/>
          <w:szCs w:val="22"/>
          <w:shd w:val="clear" w:color="auto" w:fill="FFFFFF"/>
        </w:rPr>
      </w:pPr>
      <w:r w:rsidRPr="00DD0629">
        <w:rPr>
          <w:rFonts w:ascii="NAMU 1750" w:hAnsi="NAMU 1750" w:cs="Fairfax HD"/>
          <w:b/>
          <w:color w:val="auto"/>
          <w:sz w:val="22"/>
          <w:szCs w:val="22"/>
        </w:rPr>
        <w:t>Список литературы</w:t>
      </w:r>
      <w:bookmarkEnd w:id="10"/>
      <w:bookmarkEnd w:id="11"/>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должен содержать </w:t>
      </w:r>
      <w:r w:rsidRPr="00DD0629">
        <w:rPr>
          <w:rFonts w:ascii="NAMU 1750" w:hAnsi="NAMU 1750" w:cs="Fairfax HD"/>
          <w:bCs/>
          <w:sz w:val="22"/>
          <w:szCs w:val="22"/>
          <w:shd w:val="clear" w:color="auto" w:fill="FFFFFF"/>
        </w:rPr>
        <w:t>перечень</w:t>
      </w:r>
      <w:r w:rsidRPr="00DD0629">
        <w:rPr>
          <w:rFonts w:ascii="NAMU 1750" w:hAnsi="NAMU 1750" w:cs="Fairfax HD"/>
          <w:sz w:val="22"/>
          <w:szCs w:val="22"/>
          <w:shd w:val="clear" w:color="auto" w:fill="FFFFFF"/>
        </w:rPr>
        <w:t xml:space="preserve"> пронумерованных </w:t>
      </w:r>
      <w:r w:rsidRPr="00DD0629">
        <w:rPr>
          <w:rFonts w:ascii="NAMU 1750" w:hAnsi="NAMU 1750" w:cs="Fairfax HD"/>
          <w:bCs/>
          <w:sz w:val="22"/>
          <w:szCs w:val="22"/>
          <w:shd w:val="clear" w:color="auto" w:fill="FFFFFF"/>
        </w:rPr>
        <w:t>библиографических</w:t>
      </w:r>
      <w:r w:rsidRPr="00DD0629">
        <w:rPr>
          <w:rFonts w:ascii="NAMU 1750" w:hAnsi="NAMU 1750" w:cs="Fairfax HD"/>
          <w:sz w:val="22"/>
          <w:szCs w:val="22"/>
          <w:shd w:val="clear" w:color="auto" w:fill="FFFFFF"/>
        </w:rPr>
        <w:t xml:space="preserve"> описаний источников, использованных при подготовке статьи и выстроенных в </w:t>
      </w:r>
      <w:r w:rsidRPr="00C2753A">
        <w:rPr>
          <w:rFonts w:ascii="NAMU 1750" w:hAnsi="NAMU 1750" w:cs="Fairfax HD"/>
          <w:b/>
          <w:sz w:val="22"/>
          <w:szCs w:val="22"/>
          <w:shd w:val="clear" w:color="auto" w:fill="FFFFFF"/>
        </w:rPr>
        <w:t>алфавитном</w:t>
      </w:r>
      <w:r w:rsidR="005A1942" w:rsidRPr="005A1942">
        <w:rPr>
          <w:rFonts w:ascii="NAMU 1750" w:hAnsi="NAMU 1750" w:cs="Fairfax HD"/>
          <w:b/>
          <w:sz w:val="22"/>
          <w:szCs w:val="22"/>
          <w:shd w:val="clear" w:color="auto" w:fill="FFFFFF"/>
        </w:rPr>
        <w:t xml:space="preserve"> </w:t>
      </w:r>
      <w:r w:rsidRPr="00C2753A">
        <w:rPr>
          <w:rFonts w:ascii="NAMU 1750" w:hAnsi="NAMU 1750" w:cs="Fairfax HD"/>
          <w:b/>
          <w:sz w:val="22"/>
          <w:szCs w:val="22"/>
          <w:shd w:val="clear" w:color="auto" w:fill="FFFFFF"/>
        </w:rPr>
        <w:t>порядке</w:t>
      </w:r>
      <w:r w:rsidRPr="00DD0629">
        <w:rPr>
          <w:rFonts w:ascii="NAMU 1750" w:hAnsi="NAMU 1750" w:cs="Fairfax HD"/>
          <w:sz w:val="22"/>
          <w:szCs w:val="22"/>
          <w:shd w:val="clear" w:color="auto" w:fill="FFFFFF"/>
        </w:rPr>
        <w:t xml:space="preserve">, и размещаться в конце статьи. </w:t>
      </w:r>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оформляется в соответствии с требованиями ГОСТ Р 7.0.100-2018  «Библиографическая запись. Библиографическое описание». </w:t>
      </w:r>
    </w:p>
    <w:p w:rsidR="003A67B7" w:rsidRPr="005A1942" w:rsidRDefault="002863F2" w:rsidP="002863F2">
      <w:pPr>
        <w:ind w:firstLine="709"/>
        <w:jc w:val="both"/>
        <w:rPr>
          <w:rFonts w:ascii="NAMU 1750" w:hAnsi="NAMU 1750" w:cs="Fairfax HD"/>
          <w:sz w:val="22"/>
          <w:szCs w:val="22"/>
        </w:rPr>
      </w:pPr>
      <w:r w:rsidRPr="00DD0629">
        <w:rPr>
          <w:rFonts w:ascii="NAMU 1750" w:hAnsi="NAMU 1750" w:cs="Fairfax HD"/>
          <w:sz w:val="22"/>
          <w:szCs w:val="22"/>
        </w:rPr>
        <w:t>В целях дальнейшей привязки публикаций к авторам в системе цитирования важно соблюдать все требования ГОСТ Р 7.0.100-2018, в том числе</w:t>
      </w:r>
      <w:r w:rsidR="003A67B7" w:rsidRPr="003A67B7">
        <w:rPr>
          <w:rFonts w:ascii="NAMU 1750" w:hAnsi="NAMU 1750" w:cs="Fairfax HD"/>
          <w:sz w:val="22"/>
          <w:szCs w:val="22"/>
        </w:rPr>
        <w:t xml:space="preserve"> </w:t>
      </w:r>
      <w:r w:rsidRPr="00DD0629">
        <w:rPr>
          <w:rFonts w:ascii="NAMU 1750" w:hAnsi="NAMU 1750" w:cs="Fairfax HD"/>
          <w:sz w:val="22"/>
          <w:szCs w:val="22"/>
        </w:rPr>
        <w:t>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rsidR="003A67B7" w:rsidRPr="005A1942" w:rsidRDefault="003A67B7" w:rsidP="002863F2">
      <w:pPr>
        <w:ind w:firstLine="709"/>
        <w:jc w:val="both"/>
        <w:rPr>
          <w:rFonts w:ascii="NAMU 1750" w:hAnsi="NAMU 1750" w:cs="Fairfax HD"/>
          <w:sz w:val="22"/>
          <w:szCs w:val="22"/>
        </w:rPr>
        <w:sectPr w:rsidR="003A67B7" w:rsidRPr="005A1942" w:rsidSect="00862372">
          <w:headerReference w:type="default" r:id="rId11"/>
          <w:pgSz w:w="11906" w:h="16838"/>
          <w:pgMar w:top="851" w:right="991" w:bottom="709" w:left="1418" w:header="57" w:footer="708" w:gutter="0"/>
          <w:cols w:space="708"/>
          <w:docGrid w:linePitch="360"/>
        </w:sectPr>
      </w:pPr>
    </w:p>
    <w:p w:rsidR="00F45B35" w:rsidRDefault="00F45B35" w:rsidP="002863F2">
      <w:pPr>
        <w:ind w:firstLine="709"/>
        <w:jc w:val="both"/>
        <w:rPr>
          <w:rFonts w:ascii="NAMU 1750" w:hAnsi="NAMU 1750" w:cs="Fairfax HD"/>
          <w:sz w:val="22"/>
          <w:szCs w:val="22"/>
        </w:rPr>
      </w:pPr>
    </w:p>
    <w:p w:rsidR="00475DE0" w:rsidRPr="00603F2A" w:rsidRDefault="00475DE0" w:rsidP="00DF1E09">
      <w:pPr>
        <w:ind w:firstLine="709"/>
        <w:jc w:val="right"/>
        <w:rPr>
          <w:rFonts w:ascii="NAMU 1750" w:hAnsi="NAMU 1750"/>
          <w:b/>
          <w:bCs/>
          <w:iCs/>
          <w:sz w:val="22"/>
          <w:szCs w:val="22"/>
        </w:rPr>
      </w:pPr>
      <w:r w:rsidRPr="00DD0629">
        <w:rPr>
          <w:rFonts w:ascii="NAMU 1750" w:hAnsi="NAMU 1750"/>
          <w:b/>
          <w:bCs/>
          <w:iCs/>
          <w:sz w:val="22"/>
          <w:szCs w:val="22"/>
        </w:rPr>
        <w:t>Приложение</w:t>
      </w:r>
      <w:r w:rsidRPr="00603F2A">
        <w:rPr>
          <w:rFonts w:ascii="NAMU 1750" w:hAnsi="NAMU 1750"/>
          <w:b/>
          <w:bCs/>
          <w:iCs/>
          <w:sz w:val="22"/>
          <w:szCs w:val="22"/>
        </w:rPr>
        <w:t xml:space="preserve"> 1</w:t>
      </w:r>
    </w:p>
    <w:p w:rsidR="00475DE0" w:rsidRPr="00603F2A" w:rsidRDefault="00475DE0" w:rsidP="00DF1E09">
      <w:pPr>
        <w:ind w:firstLine="709"/>
        <w:jc w:val="right"/>
        <w:rPr>
          <w:rFonts w:ascii="NAMU 1750" w:hAnsi="NAMU 1750"/>
          <w:sz w:val="22"/>
          <w:szCs w:val="22"/>
          <w:u w:val="single"/>
        </w:rPr>
      </w:pPr>
    </w:p>
    <w:p w:rsidR="00475DE0" w:rsidRPr="00B15E25" w:rsidRDefault="00475DE0" w:rsidP="00DF1E09">
      <w:pPr>
        <w:ind w:firstLine="709"/>
        <w:jc w:val="center"/>
        <w:rPr>
          <w:rFonts w:ascii="NAMU 1750" w:hAnsi="NAMU 1750"/>
          <w:sz w:val="22"/>
          <w:szCs w:val="22"/>
        </w:rPr>
      </w:pPr>
      <w:r w:rsidRPr="00B15E25">
        <w:rPr>
          <w:rFonts w:ascii="NAMU 1750" w:hAnsi="NAMU 1750"/>
          <w:sz w:val="22"/>
          <w:szCs w:val="22"/>
        </w:rPr>
        <w:t>Образец оформления заявки</w:t>
      </w:r>
    </w:p>
    <w:p w:rsidR="00E82282" w:rsidRDefault="00475DE0" w:rsidP="009233A8">
      <w:pPr>
        <w:pStyle w:val="Default"/>
        <w:ind w:firstLine="709"/>
        <w:jc w:val="center"/>
        <w:rPr>
          <w:rFonts w:ascii="NAMU 1750" w:hAnsi="NAMU 1750"/>
          <w:color w:val="auto"/>
          <w:sz w:val="22"/>
          <w:szCs w:val="22"/>
        </w:rPr>
      </w:pPr>
      <w:r w:rsidRPr="00B15E25">
        <w:rPr>
          <w:rFonts w:ascii="NAMU 1750" w:hAnsi="NAMU 1750"/>
          <w:color w:val="auto"/>
          <w:sz w:val="22"/>
          <w:szCs w:val="22"/>
        </w:rPr>
        <w:t>Заявка на участие в работе</w:t>
      </w:r>
    </w:p>
    <w:p w:rsidR="009060DC" w:rsidRPr="009060DC" w:rsidRDefault="009060DC" w:rsidP="009060DC">
      <w:pPr>
        <w:tabs>
          <w:tab w:val="left" w:pos="1134"/>
        </w:tabs>
        <w:suppressAutoHyphens w:val="0"/>
        <w:spacing w:after="200" w:line="276" w:lineRule="auto"/>
        <w:contextualSpacing/>
        <w:jc w:val="center"/>
        <w:rPr>
          <w:rFonts w:ascii="NAMU 1750" w:eastAsiaTheme="minorEastAsia" w:hAnsi="NAMU 1750"/>
          <w:sz w:val="22"/>
          <w:szCs w:val="28"/>
          <w:lang w:eastAsia="ru-RU"/>
        </w:rPr>
      </w:pPr>
      <w:r w:rsidRPr="009060DC">
        <w:rPr>
          <w:rFonts w:ascii="NAMU 1750" w:eastAsiaTheme="minorEastAsia" w:hAnsi="NAMU 1750"/>
          <w:sz w:val="22"/>
          <w:szCs w:val="28"/>
          <w:lang w:eastAsia="ru-RU"/>
        </w:rPr>
        <w:t>межрегиональной студенческой научной конференции</w:t>
      </w:r>
    </w:p>
    <w:p w:rsidR="009060DC" w:rsidRPr="009060DC" w:rsidRDefault="009060DC" w:rsidP="009060DC">
      <w:pPr>
        <w:tabs>
          <w:tab w:val="left" w:pos="1134"/>
        </w:tabs>
        <w:suppressAutoHyphens w:val="0"/>
        <w:spacing w:after="200" w:line="276" w:lineRule="auto"/>
        <w:contextualSpacing/>
        <w:jc w:val="center"/>
        <w:rPr>
          <w:rFonts w:ascii="NAMU 1750" w:eastAsiaTheme="minorEastAsia" w:hAnsi="NAMU 1750"/>
          <w:sz w:val="16"/>
          <w:szCs w:val="28"/>
          <w:lang w:eastAsia="ru-RU"/>
        </w:rPr>
      </w:pPr>
      <w:r w:rsidRPr="009060DC">
        <w:rPr>
          <w:rFonts w:ascii="NAMU 1750" w:eastAsiaTheme="minorEastAsia" w:hAnsi="NAMU 1750"/>
          <w:b/>
          <w:sz w:val="22"/>
          <w:szCs w:val="28"/>
          <w:lang w:eastAsia="ru-RU"/>
        </w:rPr>
        <w:t xml:space="preserve">«Актуальные проблемы экономической безопасности и устойчивого развития территорий: региональный и отраслевой аспекты» </w:t>
      </w:r>
      <w:r w:rsidRPr="009060DC">
        <w:rPr>
          <w:rFonts w:ascii="NAMU 1750" w:eastAsiaTheme="minorEastAsia" w:hAnsi="NAMU 1750"/>
          <w:sz w:val="22"/>
          <w:szCs w:val="28"/>
          <w:lang w:eastAsia="ru-RU"/>
        </w:rPr>
        <w:t>20-21 ноября 2024 года.</w:t>
      </w:r>
    </w:p>
    <w:p w:rsidR="009060DC" w:rsidRPr="00B15E25" w:rsidRDefault="009060DC" w:rsidP="003A5D9D">
      <w:pPr>
        <w:pStyle w:val="Default"/>
        <w:jc w:val="center"/>
        <w:rPr>
          <w:rFonts w:ascii="NAMU 1750" w:hAnsi="NAMU 1750"/>
          <w:bCs/>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814"/>
      </w:tblGrid>
      <w:tr w:rsidR="00B15E25" w:rsidRPr="00B15E25" w:rsidTr="00C2753A">
        <w:tc>
          <w:tcPr>
            <w:tcW w:w="4673" w:type="dxa"/>
            <w:shd w:val="clear" w:color="auto" w:fill="auto"/>
          </w:tcPr>
          <w:p w:rsidR="00B15E25" w:rsidRPr="00B15E25" w:rsidRDefault="00C2753A" w:rsidP="00C2753A">
            <w:pPr>
              <w:jc w:val="both"/>
              <w:rPr>
                <w:rFonts w:ascii="NAMU 1750" w:eastAsia="Calibri" w:hAnsi="NAMU 1750"/>
                <w:sz w:val="22"/>
                <w:szCs w:val="22"/>
              </w:rPr>
            </w:pPr>
            <w:r w:rsidRPr="00B15E25">
              <w:rPr>
                <w:rFonts w:ascii="NAMU 1750" w:eastAsia="Calibri" w:hAnsi="NAMU 1750"/>
                <w:b/>
                <w:sz w:val="22"/>
                <w:szCs w:val="22"/>
              </w:rPr>
              <w:t>Название доклада</w:t>
            </w:r>
          </w:p>
        </w:tc>
        <w:tc>
          <w:tcPr>
            <w:tcW w:w="4814" w:type="dxa"/>
            <w:shd w:val="clear" w:color="auto" w:fill="auto"/>
          </w:tcPr>
          <w:p w:rsidR="00B15E25" w:rsidRPr="00B15E25" w:rsidRDefault="00B15E25" w:rsidP="0061320D">
            <w:pPr>
              <w:rPr>
                <w:rFonts w:ascii="NAMU 1750" w:eastAsia="Calibri" w:hAnsi="NAMU 1750"/>
                <w:sz w:val="22"/>
                <w:szCs w:val="22"/>
              </w:rPr>
            </w:pPr>
          </w:p>
        </w:tc>
      </w:tr>
      <w:tr w:rsidR="00C2753A" w:rsidRPr="00B15E25" w:rsidTr="00C2753A">
        <w:tc>
          <w:tcPr>
            <w:tcW w:w="4673" w:type="dxa"/>
            <w:shd w:val="clear" w:color="auto" w:fill="auto"/>
          </w:tcPr>
          <w:p w:rsidR="00C2753A" w:rsidRPr="00B15E25" w:rsidRDefault="00C2753A" w:rsidP="00C2753A">
            <w:pPr>
              <w:jc w:val="both"/>
              <w:rPr>
                <w:rFonts w:ascii="NAMU 1750" w:eastAsia="Calibri" w:hAnsi="NAMU 1750"/>
                <w:sz w:val="22"/>
                <w:szCs w:val="22"/>
              </w:rPr>
            </w:pPr>
            <w:r w:rsidRPr="00B15E25">
              <w:rPr>
                <w:rFonts w:ascii="NAMU 1750" w:eastAsia="Calibri" w:hAnsi="NAMU 1750"/>
                <w:b/>
                <w:sz w:val="22"/>
                <w:szCs w:val="22"/>
              </w:rPr>
              <w:t>Ф</w:t>
            </w:r>
            <w:r>
              <w:rPr>
                <w:rFonts w:ascii="NAMU 1750" w:eastAsia="Calibri" w:hAnsi="NAMU 1750"/>
                <w:b/>
                <w:sz w:val="22"/>
                <w:szCs w:val="22"/>
              </w:rPr>
              <w:t>И</w:t>
            </w:r>
            <w:r w:rsidRPr="00B15E25">
              <w:rPr>
                <w:rFonts w:ascii="NAMU 1750" w:eastAsia="Calibri" w:hAnsi="NAMU 1750"/>
                <w:b/>
                <w:sz w:val="22"/>
                <w:szCs w:val="22"/>
              </w:rPr>
              <w:t>О. автора (полностью)</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B15E25" w:rsidRDefault="00C2753A" w:rsidP="00C2753A">
            <w:pPr>
              <w:jc w:val="both"/>
              <w:rPr>
                <w:rFonts w:ascii="NAMU 1750" w:eastAsia="Calibri" w:hAnsi="NAMU 1750"/>
                <w:b/>
                <w:sz w:val="22"/>
                <w:szCs w:val="22"/>
              </w:rPr>
            </w:pPr>
            <w:r>
              <w:rPr>
                <w:rFonts w:ascii="NAMU 1750" w:eastAsia="Calibri" w:hAnsi="NAMU 1750"/>
                <w:b/>
                <w:sz w:val="22"/>
                <w:szCs w:val="22"/>
              </w:rPr>
              <w:t>ФИО научного руководителя (полностью), ученая степень (например: канд. экон. наук), ученое звание (например: доцент)</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C2753A" w:rsidRDefault="00C2753A" w:rsidP="00C2753A">
            <w:pPr>
              <w:jc w:val="both"/>
              <w:rPr>
                <w:rFonts w:ascii="NAMU 1750" w:eastAsia="Calibri" w:hAnsi="NAMU 1750"/>
                <w:b/>
                <w:sz w:val="22"/>
                <w:szCs w:val="22"/>
              </w:rPr>
            </w:pPr>
            <w:r w:rsidRPr="00C2753A">
              <w:rPr>
                <w:rFonts w:ascii="NAMU 1750" w:eastAsia="Calibri" w:hAnsi="NAMU 1750"/>
                <w:b/>
                <w:sz w:val="22"/>
                <w:szCs w:val="22"/>
              </w:rPr>
              <w:t>Полное название учебного заведения</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B15E25" w:rsidRDefault="00C2753A" w:rsidP="00C2753A">
            <w:pPr>
              <w:jc w:val="both"/>
              <w:rPr>
                <w:rFonts w:ascii="NAMU 1750" w:eastAsia="Calibri" w:hAnsi="NAMU 1750"/>
                <w:sz w:val="22"/>
                <w:szCs w:val="22"/>
              </w:rPr>
            </w:pPr>
            <w:r w:rsidRPr="00B15E25">
              <w:rPr>
                <w:rFonts w:ascii="NAMU 1750" w:eastAsia="Calibri" w:hAnsi="NAMU 1750"/>
                <w:b/>
                <w:sz w:val="22"/>
                <w:szCs w:val="22"/>
              </w:rPr>
              <w:t>Номер секции</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C2753A" w:rsidRDefault="00C2753A" w:rsidP="00C2753A">
            <w:pPr>
              <w:jc w:val="both"/>
              <w:rPr>
                <w:rFonts w:ascii="NAMU 1750" w:eastAsia="Calibri" w:hAnsi="NAMU 1750"/>
                <w:b/>
                <w:sz w:val="22"/>
                <w:szCs w:val="22"/>
              </w:rPr>
            </w:pPr>
            <w:r w:rsidRPr="00C2753A">
              <w:rPr>
                <w:rFonts w:ascii="NAMU 1750" w:eastAsia="Calibri" w:hAnsi="NAMU 1750"/>
                <w:b/>
                <w:sz w:val="22"/>
                <w:szCs w:val="22"/>
              </w:rPr>
              <w:t>Участие (очное/заочное/дистанционное)</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B15E25" w:rsidRDefault="00C2753A" w:rsidP="00C2753A">
            <w:pPr>
              <w:jc w:val="both"/>
              <w:rPr>
                <w:rFonts w:ascii="NAMU 1750" w:eastAsia="Calibri" w:hAnsi="NAMU 1750"/>
                <w:sz w:val="22"/>
                <w:szCs w:val="22"/>
              </w:rPr>
            </w:pPr>
            <w:r w:rsidRPr="00B15E25">
              <w:rPr>
                <w:rFonts w:ascii="NAMU 1750" w:eastAsia="Calibri" w:hAnsi="NAMU 1750"/>
                <w:b/>
                <w:sz w:val="22"/>
                <w:szCs w:val="22"/>
              </w:rPr>
              <w:t>Контактный телефон</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B15E25" w:rsidRDefault="00C2753A" w:rsidP="00C2753A">
            <w:pPr>
              <w:jc w:val="both"/>
              <w:rPr>
                <w:rFonts w:ascii="NAMU 1750" w:eastAsia="Calibri" w:hAnsi="NAMU 1750"/>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 xml:space="preserve"> – </w:t>
            </w:r>
            <w:r w:rsidRPr="00B15E25">
              <w:rPr>
                <w:rFonts w:ascii="NAMU 1750" w:eastAsia="Calibri" w:hAnsi="NAMU 1750"/>
                <w:b/>
                <w:sz w:val="22"/>
                <w:szCs w:val="22"/>
                <w:lang w:val="en-US"/>
              </w:rPr>
              <w:t>mail</w:t>
            </w:r>
            <w:r>
              <w:rPr>
                <w:rFonts w:ascii="NAMU 1750" w:eastAsia="Calibri" w:hAnsi="NAMU 1750"/>
                <w:b/>
                <w:sz w:val="22"/>
                <w:szCs w:val="22"/>
              </w:rPr>
              <w:t xml:space="preserve"> автора</w:t>
            </w:r>
            <w:r w:rsidRPr="00B15E25">
              <w:rPr>
                <w:rFonts w:ascii="NAMU 1750" w:eastAsia="Calibri" w:hAnsi="NAMU 1750"/>
                <w:b/>
                <w:sz w:val="22"/>
                <w:szCs w:val="22"/>
              </w:rPr>
              <w:t>:</w:t>
            </w:r>
          </w:p>
        </w:tc>
        <w:tc>
          <w:tcPr>
            <w:tcW w:w="4814" w:type="dxa"/>
            <w:shd w:val="clear" w:color="auto" w:fill="auto"/>
          </w:tcPr>
          <w:p w:rsidR="00C2753A" w:rsidRPr="00B15E25" w:rsidRDefault="00C2753A" w:rsidP="00C2753A">
            <w:pPr>
              <w:rPr>
                <w:rFonts w:ascii="NAMU 1750" w:eastAsia="Calibri" w:hAnsi="NAMU 1750"/>
                <w:sz w:val="22"/>
                <w:szCs w:val="22"/>
              </w:rPr>
            </w:pPr>
          </w:p>
        </w:tc>
      </w:tr>
      <w:tr w:rsidR="00C2753A" w:rsidRPr="00B15E25" w:rsidTr="00C2753A">
        <w:tc>
          <w:tcPr>
            <w:tcW w:w="4673" w:type="dxa"/>
            <w:shd w:val="clear" w:color="auto" w:fill="auto"/>
          </w:tcPr>
          <w:p w:rsidR="00C2753A" w:rsidRPr="00C2753A" w:rsidRDefault="00C2753A" w:rsidP="00C2753A">
            <w:pPr>
              <w:jc w:val="both"/>
              <w:rPr>
                <w:rFonts w:ascii="NAMU 1750" w:eastAsia="Calibri" w:hAnsi="NAMU 1750"/>
                <w:sz w:val="22"/>
                <w:szCs w:val="22"/>
              </w:rPr>
            </w:pPr>
            <w:r>
              <w:rPr>
                <w:rFonts w:ascii="NAMU 1750" w:eastAsia="Calibri" w:hAnsi="NAMU 1750"/>
                <w:b/>
                <w:sz w:val="22"/>
                <w:szCs w:val="22"/>
                <w:lang w:val="en-US"/>
              </w:rPr>
              <w:t>E</w:t>
            </w:r>
            <w:r w:rsidRPr="00B15E25">
              <w:rPr>
                <w:rFonts w:ascii="NAMU 1750" w:eastAsia="Calibri" w:hAnsi="NAMU 1750"/>
                <w:b/>
                <w:sz w:val="22"/>
                <w:szCs w:val="22"/>
              </w:rPr>
              <w:t>-</w:t>
            </w:r>
            <w:r w:rsidRPr="00B15E25">
              <w:rPr>
                <w:rFonts w:ascii="NAMU 1750" w:eastAsia="Calibri" w:hAnsi="NAMU 1750"/>
                <w:b/>
                <w:sz w:val="22"/>
                <w:szCs w:val="22"/>
                <w:lang w:val="en-US"/>
              </w:rPr>
              <w:t>mail</w:t>
            </w:r>
            <w:r w:rsidRPr="00B15E25">
              <w:rPr>
                <w:rFonts w:ascii="NAMU 1750" w:eastAsia="Calibri" w:hAnsi="NAMU 1750"/>
                <w:b/>
                <w:sz w:val="22"/>
                <w:szCs w:val="22"/>
                <w:u w:val="single"/>
              </w:rPr>
              <w:t>всех</w:t>
            </w:r>
            <w:r>
              <w:rPr>
                <w:rFonts w:ascii="NAMU 1750" w:eastAsia="Calibri" w:hAnsi="NAMU 1750"/>
                <w:b/>
                <w:sz w:val="22"/>
                <w:szCs w:val="22"/>
              </w:rPr>
              <w:t xml:space="preserve"> соавтора</w:t>
            </w:r>
            <w:r w:rsidRPr="00B15E25">
              <w:rPr>
                <w:rFonts w:ascii="NAMU 1750" w:eastAsia="Calibri" w:hAnsi="NAMU 1750"/>
                <w:b/>
                <w:sz w:val="22"/>
                <w:szCs w:val="22"/>
              </w:rPr>
              <w:t>(-ов)</w:t>
            </w:r>
            <w:r>
              <w:rPr>
                <w:rFonts w:ascii="NAMU 1750" w:eastAsia="Calibri" w:hAnsi="NAMU 1750"/>
                <w:b/>
                <w:sz w:val="22"/>
                <w:szCs w:val="22"/>
              </w:rPr>
              <w:t xml:space="preserve"> и научного руководителя</w:t>
            </w:r>
          </w:p>
        </w:tc>
        <w:tc>
          <w:tcPr>
            <w:tcW w:w="4814" w:type="dxa"/>
            <w:shd w:val="clear" w:color="auto" w:fill="auto"/>
          </w:tcPr>
          <w:p w:rsidR="00C2753A" w:rsidRPr="00B15E25" w:rsidRDefault="00C2753A" w:rsidP="00C2753A">
            <w:pPr>
              <w:rPr>
                <w:rFonts w:ascii="NAMU 1750" w:eastAsia="Calibri" w:hAnsi="NAMU 1750"/>
                <w:sz w:val="22"/>
                <w:szCs w:val="22"/>
              </w:rPr>
            </w:pPr>
          </w:p>
        </w:tc>
      </w:tr>
    </w:tbl>
    <w:p w:rsidR="00B15E25" w:rsidRDefault="00B15E25" w:rsidP="00475DE0">
      <w:pPr>
        <w:ind w:firstLine="720"/>
        <w:jc w:val="right"/>
        <w:rPr>
          <w:b/>
          <w:bCs/>
          <w:i/>
          <w:iCs/>
        </w:rPr>
      </w:pPr>
    </w:p>
    <w:p w:rsidR="005A655C" w:rsidRDefault="005A655C">
      <w:pPr>
        <w:suppressAutoHyphens w:val="0"/>
        <w:rPr>
          <w:rFonts w:ascii="NAMU 1750" w:hAnsi="NAMU 1750"/>
          <w:b/>
          <w:bCs/>
          <w:iCs/>
          <w:sz w:val="22"/>
          <w:szCs w:val="22"/>
        </w:rPr>
      </w:pPr>
      <w:r>
        <w:rPr>
          <w:rFonts w:ascii="NAMU 1750" w:hAnsi="NAMU 1750"/>
          <w:b/>
          <w:bCs/>
          <w:iCs/>
          <w:sz w:val="22"/>
          <w:szCs w:val="22"/>
        </w:rPr>
        <w:br w:type="page"/>
      </w:r>
    </w:p>
    <w:p w:rsidR="00475DE0" w:rsidRPr="00B15E25" w:rsidRDefault="00475DE0" w:rsidP="00475DE0">
      <w:pPr>
        <w:ind w:firstLine="720"/>
        <w:jc w:val="right"/>
        <w:rPr>
          <w:rFonts w:ascii="NAMU 1750" w:hAnsi="NAMU 1750"/>
          <w:b/>
          <w:bCs/>
          <w:iCs/>
          <w:sz w:val="22"/>
          <w:szCs w:val="22"/>
        </w:rPr>
      </w:pPr>
      <w:r w:rsidRPr="00B15E25">
        <w:rPr>
          <w:rFonts w:ascii="NAMU 1750" w:hAnsi="NAMU 1750"/>
          <w:b/>
          <w:bCs/>
          <w:iCs/>
          <w:sz w:val="22"/>
          <w:szCs w:val="22"/>
        </w:rPr>
        <w:lastRenderedPageBreak/>
        <w:t>Приложение 2</w:t>
      </w:r>
    </w:p>
    <w:p w:rsidR="009233A8" w:rsidRDefault="009233A8" w:rsidP="00475DE0">
      <w:pPr>
        <w:jc w:val="center"/>
        <w:rPr>
          <w:b/>
        </w:rPr>
      </w:pPr>
    </w:p>
    <w:p w:rsidR="00B32A19" w:rsidRPr="00B32A19" w:rsidRDefault="00B32A19" w:rsidP="00B32A19">
      <w:pPr>
        <w:autoSpaceDE w:val="0"/>
        <w:autoSpaceDN w:val="0"/>
        <w:adjustRightInd w:val="0"/>
        <w:rPr>
          <w:color w:val="000000"/>
          <w:sz w:val="22"/>
          <w:szCs w:val="22"/>
        </w:rPr>
      </w:pPr>
      <w:r w:rsidRPr="00B32A19">
        <w:rPr>
          <w:iCs/>
          <w:color w:val="000000"/>
          <w:sz w:val="22"/>
          <w:szCs w:val="22"/>
        </w:rPr>
        <w:t xml:space="preserve">УДК </w:t>
      </w:r>
      <w:r w:rsidR="009060DC">
        <w:rPr>
          <w:iCs/>
          <w:color w:val="000000"/>
          <w:sz w:val="22"/>
          <w:szCs w:val="22"/>
        </w:rPr>
        <w:t>338.2</w:t>
      </w:r>
    </w:p>
    <w:p w:rsidR="00B32A19" w:rsidRDefault="00B32A19" w:rsidP="00B32A19">
      <w:pPr>
        <w:autoSpaceDE w:val="0"/>
        <w:autoSpaceDN w:val="0"/>
        <w:adjustRightInd w:val="0"/>
        <w:ind w:firstLine="709"/>
        <w:jc w:val="both"/>
        <w:rPr>
          <w:color w:val="000000"/>
          <w:sz w:val="22"/>
          <w:szCs w:val="22"/>
        </w:rPr>
      </w:pPr>
    </w:p>
    <w:p w:rsidR="007A1AA9" w:rsidRPr="007A1AA9" w:rsidRDefault="007A1AA9" w:rsidP="007A1AA9">
      <w:pPr>
        <w:autoSpaceDE w:val="0"/>
        <w:autoSpaceDN w:val="0"/>
        <w:adjustRightInd w:val="0"/>
        <w:jc w:val="center"/>
        <w:rPr>
          <w:b/>
          <w:sz w:val="22"/>
          <w:szCs w:val="22"/>
        </w:rPr>
      </w:pPr>
      <w:r w:rsidRPr="007A1AA9">
        <w:rPr>
          <w:b/>
          <w:sz w:val="22"/>
          <w:szCs w:val="22"/>
        </w:rPr>
        <w:t>МЕТОДИЧЕСКИЕ ПОДХОДЫ К ОЦЕНКЕ УРОВНЯ ЭКОНОМИЧЕСКОЙ БЕЗОПАСНОСТИ СЕЛЬСКОХОЗЯЙСТВЕННОГО ПРЕДПРИЯТИЯ</w:t>
      </w:r>
    </w:p>
    <w:p w:rsidR="007A1AA9" w:rsidRPr="00B32A19" w:rsidRDefault="007A1AA9" w:rsidP="00B32A19">
      <w:pPr>
        <w:autoSpaceDE w:val="0"/>
        <w:autoSpaceDN w:val="0"/>
        <w:adjustRightInd w:val="0"/>
        <w:ind w:firstLine="709"/>
        <w:jc w:val="both"/>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Иванов Сергей Петрович</w:t>
      </w:r>
      <w:r w:rsidR="007A1AA9">
        <w:rPr>
          <w:b/>
          <w:color w:val="000000"/>
          <w:sz w:val="22"/>
          <w:szCs w:val="22"/>
        </w:rPr>
        <w:t>, студент</w:t>
      </w:r>
    </w:p>
    <w:p w:rsidR="00B32A19" w:rsidRPr="007A1AA9" w:rsidRDefault="00B32A19" w:rsidP="00B32A19">
      <w:pPr>
        <w:autoSpaceDE w:val="0"/>
        <w:autoSpaceDN w:val="0"/>
        <w:adjustRightInd w:val="0"/>
        <w:jc w:val="center"/>
        <w:rPr>
          <w:bCs/>
          <w:iCs/>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hyperlink r:id="rId12" w:history="1">
        <w:r w:rsidR="007A1AA9" w:rsidRPr="00D04FF0">
          <w:rPr>
            <w:rStyle w:val="a3"/>
            <w:bCs/>
            <w:iCs/>
            <w:sz w:val="22"/>
            <w:szCs w:val="22"/>
            <w:lang w:val="en-US"/>
          </w:rPr>
          <w:t>ise</w:t>
        </w:r>
        <w:r w:rsidR="007A1AA9" w:rsidRPr="00D04FF0">
          <w:rPr>
            <w:rStyle w:val="a3"/>
            <w:bCs/>
            <w:iCs/>
            <w:sz w:val="22"/>
            <w:szCs w:val="22"/>
          </w:rPr>
          <w:t>_</w:t>
        </w:r>
        <w:r w:rsidR="007A1AA9" w:rsidRPr="00D04FF0">
          <w:rPr>
            <w:rStyle w:val="a3"/>
            <w:bCs/>
            <w:iCs/>
            <w:sz w:val="22"/>
            <w:szCs w:val="22"/>
            <w:lang w:val="en-US"/>
          </w:rPr>
          <w:t>kk</w:t>
        </w:r>
        <w:r w:rsidR="007A1AA9" w:rsidRPr="00D04FF0">
          <w:rPr>
            <w:rStyle w:val="a3"/>
            <w:bCs/>
            <w:iCs/>
            <w:sz w:val="22"/>
            <w:szCs w:val="22"/>
          </w:rPr>
          <w:t>@</w:t>
        </w:r>
        <w:r w:rsidR="007A1AA9" w:rsidRPr="00D04FF0">
          <w:rPr>
            <w:rStyle w:val="a3"/>
            <w:bCs/>
            <w:iCs/>
            <w:sz w:val="22"/>
            <w:szCs w:val="22"/>
            <w:lang w:val="en-US"/>
          </w:rPr>
          <w:t>mail</w:t>
        </w:r>
        <w:r w:rsidR="007A1AA9" w:rsidRPr="00D04FF0">
          <w:rPr>
            <w:rStyle w:val="a3"/>
            <w:bCs/>
            <w:iCs/>
            <w:sz w:val="22"/>
            <w:szCs w:val="22"/>
          </w:rPr>
          <w:t>.</w:t>
        </w:r>
        <w:r w:rsidR="007A1AA9" w:rsidRPr="00D04FF0">
          <w:rPr>
            <w:rStyle w:val="a3"/>
            <w:bCs/>
            <w:iCs/>
            <w:sz w:val="22"/>
            <w:szCs w:val="22"/>
            <w:lang w:val="en-US"/>
          </w:rPr>
          <w:t>ru</w:t>
        </w:r>
      </w:hyperlink>
    </w:p>
    <w:p w:rsidR="007A1AA9" w:rsidRPr="00B32A19" w:rsidRDefault="007A1AA9" w:rsidP="007A1AA9">
      <w:pPr>
        <w:autoSpaceDE w:val="0"/>
        <w:autoSpaceDN w:val="0"/>
        <w:adjustRightInd w:val="0"/>
        <w:jc w:val="center"/>
        <w:rPr>
          <w:b/>
          <w:color w:val="000000"/>
          <w:sz w:val="22"/>
          <w:szCs w:val="22"/>
        </w:rPr>
      </w:pPr>
      <w:r>
        <w:rPr>
          <w:b/>
          <w:color w:val="000000"/>
          <w:sz w:val="22"/>
          <w:szCs w:val="22"/>
        </w:rPr>
        <w:t xml:space="preserve">Петров Иван </w:t>
      </w:r>
      <w:r w:rsidR="004708BE">
        <w:rPr>
          <w:b/>
          <w:color w:val="000000"/>
          <w:sz w:val="22"/>
          <w:szCs w:val="22"/>
        </w:rPr>
        <w:t>С</w:t>
      </w:r>
      <w:r>
        <w:rPr>
          <w:b/>
          <w:color w:val="000000"/>
          <w:sz w:val="22"/>
          <w:szCs w:val="22"/>
        </w:rPr>
        <w:t>ергеевич, научный руководитель</w:t>
      </w:r>
    </w:p>
    <w:p w:rsidR="007A1AA9" w:rsidRPr="007A1AA9" w:rsidRDefault="007A1AA9" w:rsidP="007A1AA9">
      <w:pPr>
        <w:autoSpaceDE w:val="0"/>
        <w:autoSpaceDN w:val="0"/>
        <w:adjustRightInd w:val="0"/>
        <w:jc w:val="center"/>
        <w:rPr>
          <w:bCs/>
          <w:iCs/>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hyperlink r:id="rId13" w:history="1">
        <w:r w:rsidRPr="00D04FF0">
          <w:rPr>
            <w:rStyle w:val="a3"/>
            <w:bCs/>
            <w:iCs/>
            <w:sz w:val="22"/>
            <w:szCs w:val="22"/>
            <w:lang w:val="en-US"/>
          </w:rPr>
          <w:t>ise</w:t>
        </w:r>
        <w:r w:rsidRPr="00D04FF0">
          <w:rPr>
            <w:rStyle w:val="a3"/>
            <w:bCs/>
            <w:iCs/>
            <w:sz w:val="22"/>
            <w:szCs w:val="22"/>
          </w:rPr>
          <w:t>_</w:t>
        </w:r>
        <w:r w:rsidRPr="00D04FF0">
          <w:rPr>
            <w:rStyle w:val="a3"/>
            <w:bCs/>
            <w:iCs/>
            <w:sz w:val="22"/>
            <w:szCs w:val="22"/>
            <w:lang w:val="en-US"/>
          </w:rPr>
          <w:t>pi</w:t>
        </w:r>
        <w:r w:rsidRPr="00D04FF0">
          <w:rPr>
            <w:rStyle w:val="a3"/>
            <w:bCs/>
            <w:iCs/>
            <w:sz w:val="22"/>
            <w:szCs w:val="22"/>
          </w:rPr>
          <w:t>@</w:t>
        </w:r>
        <w:r w:rsidRPr="00D04FF0">
          <w:rPr>
            <w:rStyle w:val="a3"/>
            <w:bCs/>
            <w:iCs/>
            <w:sz w:val="22"/>
            <w:szCs w:val="22"/>
            <w:lang w:val="en-US"/>
          </w:rPr>
          <w:t>mail</w:t>
        </w:r>
        <w:r w:rsidRPr="00D04FF0">
          <w:rPr>
            <w:rStyle w:val="a3"/>
            <w:bCs/>
            <w:iCs/>
            <w:sz w:val="22"/>
            <w:szCs w:val="22"/>
          </w:rPr>
          <w:t>.</w:t>
        </w:r>
        <w:r w:rsidRPr="00D04FF0">
          <w:rPr>
            <w:rStyle w:val="a3"/>
            <w:bCs/>
            <w:iCs/>
            <w:sz w:val="22"/>
            <w:szCs w:val="22"/>
            <w:lang w:val="en-US"/>
          </w:rPr>
          <w:t>ru</w:t>
        </w:r>
      </w:hyperlink>
    </w:p>
    <w:p w:rsidR="00475DE0" w:rsidRPr="00B32A19" w:rsidRDefault="00475DE0" w:rsidP="00475DE0">
      <w:pPr>
        <w:jc w:val="both"/>
        <w:rPr>
          <w:sz w:val="22"/>
          <w:szCs w:val="22"/>
        </w:rPr>
      </w:pPr>
    </w:p>
    <w:p w:rsidR="00475DE0" w:rsidRPr="00B32A19" w:rsidRDefault="00475DE0" w:rsidP="00475DE0">
      <w:pPr>
        <w:jc w:val="both"/>
        <w:rPr>
          <w:sz w:val="22"/>
          <w:szCs w:val="22"/>
        </w:rPr>
      </w:pPr>
      <w:r w:rsidRPr="00B32A19">
        <w:rPr>
          <w:b/>
          <w:bCs/>
          <w:sz w:val="22"/>
          <w:szCs w:val="22"/>
        </w:rPr>
        <w:t>Аннотация</w:t>
      </w:r>
      <w:r w:rsidRPr="00374663">
        <w:rPr>
          <w:b/>
          <w:bCs/>
          <w:sz w:val="22"/>
          <w:szCs w:val="22"/>
        </w:rPr>
        <w:t xml:space="preserve">. </w:t>
      </w:r>
      <w:r w:rsidR="00EE363C">
        <w:rPr>
          <w:sz w:val="22"/>
          <w:szCs w:val="22"/>
        </w:rPr>
        <w:t>до 60</w:t>
      </w:r>
      <w:r w:rsidRPr="00B32A19">
        <w:rPr>
          <w:sz w:val="22"/>
          <w:szCs w:val="22"/>
        </w:rPr>
        <w:t xml:space="preserve"> слов на русском языке.</w:t>
      </w:r>
    </w:p>
    <w:p w:rsidR="00475DE0" w:rsidRPr="00B32A19" w:rsidRDefault="00475DE0" w:rsidP="00475DE0">
      <w:pPr>
        <w:jc w:val="both"/>
        <w:rPr>
          <w:sz w:val="22"/>
          <w:szCs w:val="22"/>
        </w:rPr>
      </w:pPr>
      <w:r w:rsidRPr="00B32A19">
        <w:rPr>
          <w:b/>
          <w:bCs/>
          <w:sz w:val="22"/>
          <w:szCs w:val="22"/>
        </w:rPr>
        <w:t>Ключевые слова:</w:t>
      </w:r>
      <w:r w:rsidRPr="00B32A19">
        <w:rPr>
          <w:sz w:val="22"/>
          <w:szCs w:val="22"/>
        </w:rPr>
        <w:t xml:space="preserve"> 5-</w:t>
      </w:r>
      <w:r w:rsidR="00CF61A5" w:rsidRPr="0072026C">
        <w:rPr>
          <w:sz w:val="22"/>
          <w:szCs w:val="22"/>
        </w:rPr>
        <w:t>12</w:t>
      </w:r>
      <w:r w:rsidRPr="00B32A19">
        <w:rPr>
          <w:sz w:val="22"/>
          <w:szCs w:val="22"/>
        </w:rPr>
        <w:t xml:space="preserve"> терминов на русском языке.</w:t>
      </w:r>
    </w:p>
    <w:p w:rsidR="0094503A" w:rsidRDefault="0094503A" w:rsidP="00B32A19">
      <w:pPr>
        <w:autoSpaceDE w:val="0"/>
        <w:autoSpaceDN w:val="0"/>
        <w:adjustRightInd w:val="0"/>
        <w:jc w:val="center"/>
        <w:rPr>
          <w:b/>
          <w:bCs/>
          <w:color w:val="000000"/>
          <w:sz w:val="22"/>
          <w:szCs w:val="22"/>
          <w:lang w:val="en-US"/>
        </w:rPr>
      </w:pPr>
      <w:r w:rsidRPr="0094503A">
        <w:rPr>
          <w:b/>
          <w:sz w:val="22"/>
          <w:lang w:val="en-US"/>
        </w:rPr>
        <w:t>METHODOLOGICAL APPROACHES TO THE ASSESSMENT OF THE LEVEL OF AGRICULTURAL ENTERPRISE ECONOMIC SECURITY</w:t>
      </w:r>
    </w:p>
    <w:p w:rsidR="00B32A19" w:rsidRPr="00B32A19" w:rsidRDefault="00B32A19" w:rsidP="00B32A19">
      <w:pPr>
        <w:autoSpaceDE w:val="0"/>
        <w:autoSpaceDN w:val="0"/>
        <w:adjustRightInd w:val="0"/>
        <w:ind w:firstLine="709"/>
        <w:jc w:val="both"/>
        <w:rPr>
          <w:bCs/>
          <w:color w:val="000000"/>
          <w:sz w:val="22"/>
          <w:szCs w:val="22"/>
          <w:lang w:val="en-US"/>
        </w:rPr>
      </w:pP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Ivanov Sergey Petrovich</w:t>
      </w:r>
      <w:r w:rsidR="0094503A">
        <w:rPr>
          <w:b/>
          <w:bCs/>
          <w:color w:val="000000"/>
          <w:sz w:val="22"/>
          <w:szCs w:val="22"/>
          <w:lang w:val="en-US"/>
        </w:rPr>
        <w:t>, student</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rsidR="00B32A19" w:rsidRDefault="00B32A19" w:rsidP="00B32A19">
      <w:pPr>
        <w:autoSpaceDE w:val="0"/>
        <w:autoSpaceDN w:val="0"/>
        <w:adjustRightInd w:val="0"/>
        <w:jc w:val="center"/>
        <w:rPr>
          <w:bCs/>
          <w:iCs/>
          <w:color w:val="000000"/>
          <w:sz w:val="22"/>
          <w:szCs w:val="22"/>
          <w:lang w:val="de-DE"/>
        </w:rPr>
      </w:pPr>
      <w:r w:rsidRPr="00B32A19">
        <w:rPr>
          <w:bCs/>
          <w:color w:val="000000"/>
          <w:sz w:val="22"/>
          <w:szCs w:val="22"/>
          <w:lang w:val="de-DE"/>
        </w:rPr>
        <w:t>e-mail</w:t>
      </w:r>
      <w:r w:rsidRPr="00B32A19">
        <w:rPr>
          <w:bCs/>
          <w:sz w:val="22"/>
          <w:szCs w:val="22"/>
          <w:lang w:val="de-DE"/>
        </w:rPr>
        <w:t xml:space="preserve">: </w:t>
      </w:r>
      <w:hyperlink r:id="rId14" w:history="1">
        <w:r w:rsidR="0094503A" w:rsidRPr="00D04FF0">
          <w:rPr>
            <w:rStyle w:val="a3"/>
            <w:bCs/>
            <w:iCs/>
            <w:sz w:val="22"/>
            <w:szCs w:val="22"/>
            <w:lang w:val="de-DE"/>
          </w:rPr>
          <w:t>ise_kk@mail.ru</w:t>
        </w:r>
      </w:hyperlink>
    </w:p>
    <w:p w:rsidR="0094503A" w:rsidRPr="00B32A19" w:rsidRDefault="0094503A" w:rsidP="0094503A">
      <w:pPr>
        <w:autoSpaceDE w:val="0"/>
        <w:autoSpaceDN w:val="0"/>
        <w:adjustRightInd w:val="0"/>
        <w:jc w:val="center"/>
        <w:rPr>
          <w:b/>
          <w:bCs/>
          <w:color w:val="000000"/>
          <w:sz w:val="22"/>
          <w:szCs w:val="22"/>
          <w:lang w:val="en-US"/>
        </w:rPr>
      </w:pPr>
      <w:r>
        <w:rPr>
          <w:b/>
          <w:bCs/>
          <w:color w:val="000000"/>
          <w:sz w:val="22"/>
          <w:szCs w:val="22"/>
          <w:lang w:val="en-US"/>
        </w:rPr>
        <w:t>Petrov</w:t>
      </w:r>
      <w:r w:rsidR="004708BE" w:rsidRPr="004708BE">
        <w:rPr>
          <w:b/>
          <w:bCs/>
          <w:color w:val="000000"/>
          <w:sz w:val="22"/>
          <w:szCs w:val="22"/>
          <w:lang w:val="en-US"/>
        </w:rPr>
        <w:t xml:space="preserve"> </w:t>
      </w:r>
      <w:r>
        <w:rPr>
          <w:b/>
          <w:bCs/>
          <w:color w:val="000000"/>
          <w:sz w:val="22"/>
          <w:szCs w:val="22"/>
          <w:lang w:val="en-US"/>
        </w:rPr>
        <w:t>Ivan Sergeevich, scientific supervisor</w:t>
      </w:r>
    </w:p>
    <w:p w:rsidR="0094503A" w:rsidRDefault="00CF61A5" w:rsidP="00CF61A5">
      <w:pPr>
        <w:autoSpaceDE w:val="0"/>
        <w:autoSpaceDN w:val="0"/>
        <w:adjustRightInd w:val="0"/>
        <w:jc w:val="center"/>
        <w:rPr>
          <w:bCs/>
          <w:color w:val="000000"/>
          <w:sz w:val="22"/>
          <w:szCs w:val="22"/>
          <w:lang w:val="en-US"/>
        </w:rPr>
      </w:pPr>
      <w:r>
        <w:rPr>
          <w:bCs/>
          <w:color w:val="000000"/>
          <w:sz w:val="22"/>
          <w:szCs w:val="22"/>
          <w:lang w:val="en-US"/>
        </w:rPr>
        <w:t xml:space="preserve">Candidate </w:t>
      </w:r>
      <w:r w:rsidR="004708BE">
        <w:rPr>
          <w:bCs/>
          <w:color w:val="000000"/>
          <w:sz w:val="22"/>
          <w:szCs w:val="22"/>
          <w:lang w:val="en-US"/>
        </w:rPr>
        <w:t>of economic Sciences, Associated</w:t>
      </w:r>
      <w:r>
        <w:rPr>
          <w:bCs/>
          <w:color w:val="000000"/>
          <w:sz w:val="22"/>
          <w:szCs w:val="22"/>
          <w:lang w:val="en-US"/>
        </w:rPr>
        <w:t xml:space="preserve"> Professor </w:t>
      </w:r>
    </w:p>
    <w:p w:rsidR="00CF61A5" w:rsidRPr="00B32A19" w:rsidRDefault="00CF61A5" w:rsidP="00CF61A5">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rsidR="0094503A" w:rsidRDefault="0094503A" w:rsidP="0094503A">
      <w:pPr>
        <w:autoSpaceDE w:val="0"/>
        <w:autoSpaceDN w:val="0"/>
        <w:adjustRightInd w:val="0"/>
        <w:jc w:val="center"/>
        <w:rPr>
          <w:bCs/>
          <w:iCs/>
          <w:color w:val="000000"/>
          <w:sz w:val="22"/>
          <w:szCs w:val="22"/>
          <w:lang w:val="de-DE"/>
        </w:rPr>
      </w:pPr>
      <w:r w:rsidRPr="00B32A19">
        <w:rPr>
          <w:bCs/>
          <w:color w:val="000000"/>
          <w:sz w:val="22"/>
          <w:szCs w:val="22"/>
          <w:lang w:val="de-DE"/>
        </w:rPr>
        <w:t>e-mail</w:t>
      </w:r>
      <w:r w:rsidRPr="00B32A19">
        <w:rPr>
          <w:bCs/>
          <w:sz w:val="22"/>
          <w:szCs w:val="22"/>
          <w:lang w:val="de-DE"/>
        </w:rPr>
        <w:t xml:space="preserve">: </w:t>
      </w:r>
      <w:hyperlink r:id="rId15" w:history="1">
        <w:r w:rsidR="00CF61A5" w:rsidRPr="00D04FF0">
          <w:rPr>
            <w:rStyle w:val="a3"/>
            <w:bCs/>
            <w:iCs/>
            <w:sz w:val="22"/>
            <w:szCs w:val="22"/>
            <w:lang w:val="de-DE"/>
          </w:rPr>
          <w:t>ise_pi@mail.ru</w:t>
        </w:r>
      </w:hyperlink>
    </w:p>
    <w:p w:rsidR="0094503A" w:rsidRPr="00B32A19" w:rsidRDefault="0094503A" w:rsidP="00B32A19">
      <w:pPr>
        <w:autoSpaceDE w:val="0"/>
        <w:autoSpaceDN w:val="0"/>
        <w:adjustRightInd w:val="0"/>
        <w:jc w:val="center"/>
        <w:rPr>
          <w:color w:val="000000"/>
          <w:sz w:val="22"/>
          <w:szCs w:val="22"/>
          <w:lang w:val="de-DE"/>
        </w:rPr>
      </w:pPr>
    </w:p>
    <w:p w:rsidR="00475DE0" w:rsidRPr="00B32A19" w:rsidRDefault="00475DE0" w:rsidP="00475DE0">
      <w:pPr>
        <w:jc w:val="both"/>
        <w:rPr>
          <w:sz w:val="22"/>
          <w:szCs w:val="22"/>
        </w:rPr>
      </w:pPr>
      <w:r w:rsidRPr="00B32A19">
        <w:rPr>
          <w:b/>
          <w:sz w:val="22"/>
          <w:szCs w:val="22"/>
          <w:lang w:val="en-US"/>
        </w:rPr>
        <w:t>Abstract</w:t>
      </w:r>
      <w:r w:rsidRPr="00B32A19">
        <w:rPr>
          <w:b/>
          <w:sz w:val="22"/>
          <w:szCs w:val="22"/>
        </w:rPr>
        <w:t>.</w:t>
      </w:r>
      <w:r w:rsidR="00EE363C">
        <w:rPr>
          <w:sz w:val="22"/>
          <w:szCs w:val="22"/>
        </w:rPr>
        <w:t xml:space="preserve">  до 60 слов </w:t>
      </w:r>
      <w:r w:rsidRPr="00B32A19">
        <w:rPr>
          <w:sz w:val="22"/>
          <w:szCs w:val="22"/>
        </w:rPr>
        <w:t>на английском языке.</w:t>
      </w:r>
    </w:p>
    <w:p w:rsidR="00475DE0" w:rsidRDefault="00475DE0" w:rsidP="00475DE0">
      <w:pPr>
        <w:jc w:val="both"/>
        <w:rPr>
          <w:sz w:val="22"/>
          <w:szCs w:val="22"/>
        </w:rPr>
      </w:pPr>
      <w:r w:rsidRPr="00B32A19">
        <w:rPr>
          <w:b/>
          <w:sz w:val="22"/>
          <w:szCs w:val="22"/>
          <w:lang w:val="en-US"/>
        </w:rPr>
        <w:t>Keywords</w:t>
      </w:r>
      <w:r w:rsidRPr="00B32A19">
        <w:rPr>
          <w:b/>
          <w:sz w:val="22"/>
          <w:szCs w:val="22"/>
        </w:rPr>
        <w:t>:</w:t>
      </w:r>
      <w:r w:rsidRPr="00B32A19">
        <w:rPr>
          <w:sz w:val="22"/>
          <w:szCs w:val="22"/>
        </w:rPr>
        <w:t>5-7 терминов на английском языке.</w:t>
      </w:r>
    </w:p>
    <w:p w:rsidR="00C2753A" w:rsidRDefault="00C2753A" w:rsidP="002863F2">
      <w:pPr>
        <w:autoSpaceDE w:val="0"/>
        <w:autoSpaceDN w:val="0"/>
        <w:adjustRightInd w:val="0"/>
        <w:ind w:firstLine="708"/>
        <w:rPr>
          <w:sz w:val="22"/>
        </w:rPr>
      </w:pPr>
    </w:p>
    <w:p w:rsidR="002863F2" w:rsidRPr="00701BF8" w:rsidRDefault="002863F2" w:rsidP="004708BE">
      <w:pPr>
        <w:autoSpaceDE w:val="0"/>
        <w:autoSpaceDN w:val="0"/>
        <w:adjustRightInd w:val="0"/>
        <w:ind w:firstLine="708"/>
        <w:jc w:val="both"/>
        <w:rPr>
          <w:sz w:val="22"/>
        </w:rPr>
      </w:pPr>
      <w:r w:rsidRPr="00701BF8">
        <w:rPr>
          <w:sz w:val="22"/>
        </w:rPr>
        <w:t>Текст статьи. Текст статьи. Текст стат</w:t>
      </w:r>
      <w:r w:rsidR="004708BE">
        <w:rPr>
          <w:sz w:val="22"/>
        </w:rPr>
        <w:t>ьи. Текст статьи. Текст статьи.</w:t>
      </w:r>
      <w:r w:rsidRPr="00701BF8">
        <w:rPr>
          <w:sz w:val="22"/>
        </w:rPr>
        <w:t xml:space="preserve"> Текст</w:t>
      </w:r>
      <w:r w:rsidR="004708BE">
        <w:rPr>
          <w:sz w:val="22"/>
        </w:rPr>
        <w:t xml:space="preserve"> </w:t>
      </w:r>
      <w:r w:rsidRPr="00701BF8">
        <w:rPr>
          <w:sz w:val="22"/>
        </w:rPr>
        <w:t>статьи. Текст статьи. Текст статьи. Текст статьи</w:t>
      </w:r>
      <w:r w:rsidR="004708BE">
        <w:rPr>
          <w:sz w:val="22"/>
        </w:rPr>
        <w:t xml:space="preserve"> </w:t>
      </w:r>
      <w:r w:rsidR="004708BE" w:rsidRPr="005A1942">
        <w:rPr>
          <w:sz w:val="22"/>
        </w:rPr>
        <w:t>[3]</w:t>
      </w:r>
      <w:r w:rsidRPr="00701BF8">
        <w:rPr>
          <w:sz w:val="22"/>
        </w:rPr>
        <w:t>.</w:t>
      </w:r>
    </w:p>
    <w:p w:rsidR="002863F2" w:rsidRDefault="002863F2" w:rsidP="002863F2">
      <w:pPr>
        <w:jc w:val="center"/>
        <w:rPr>
          <w:b/>
          <w:sz w:val="22"/>
        </w:rPr>
      </w:pPr>
    </w:p>
    <w:p w:rsidR="002863F2" w:rsidRPr="00701BF8" w:rsidRDefault="002863F2" w:rsidP="002863F2">
      <w:pPr>
        <w:jc w:val="center"/>
        <w:rPr>
          <w:b/>
          <w:sz w:val="22"/>
        </w:rPr>
      </w:pPr>
      <w:r w:rsidRPr="00701BF8">
        <w:rPr>
          <w:b/>
          <w:sz w:val="22"/>
        </w:rPr>
        <w:t>Список литературы</w:t>
      </w:r>
      <w:r w:rsidR="00B15E25">
        <w:rPr>
          <w:b/>
          <w:sz w:val="22"/>
        </w:rPr>
        <w:t>:</w:t>
      </w:r>
    </w:p>
    <w:p w:rsidR="00B52CC0"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1. </w:t>
      </w:r>
      <w:r w:rsidR="00B52CC0" w:rsidRPr="00B52CC0">
        <w:rPr>
          <w:rFonts w:ascii="Times New Roman" w:hAnsi="Times New Roman"/>
          <w:bCs/>
          <w:color w:val="000000"/>
        </w:rPr>
        <w:t>Кошкина, И</w:t>
      </w:r>
      <w:r w:rsidR="00B52CC0">
        <w:rPr>
          <w:rFonts w:ascii="Times New Roman" w:hAnsi="Times New Roman"/>
          <w:bCs/>
          <w:color w:val="000000"/>
        </w:rPr>
        <w:t>.</w:t>
      </w:r>
      <w:r w:rsidR="00B52CC0" w:rsidRPr="00B52CC0">
        <w:rPr>
          <w:rFonts w:ascii="Times New Roman" w:hAnsi="Times New Roman"/>
          <w:bCs/>
          <w:color w:val="000000"/>
        </w:rPr>
        <w:t xml:space="preserve"> А</w:t>
      </w:r>
      <w:r w:rsidR="00B52CC0">
        <w:rPr>
          <w:rFonts w:ascii="Times New Roman" w:hAnsi="Times New Roman"/>
          <w:bCs/>
          <w:color w:val="000000"/>
        </w:rPr>
        <w:t xml:space="preserve">. </w:t>
      </w:r>
      <w:r w:rsidR="00B52CC0" w:rsidRPr="00B52CC0">
        <w:rPr>
          <w:rFonts w:ascii="Times New Roman" w:hAnsi="Times New Roman"/>
          <w:color w:val="000000"/>
        </w:rPr>
        <w:t>Совершенствование инструментария оценки экономической безопасности предприятий / И. А. Кошкина, Н. В. Руднева ; Казанский федеральный университет, Набережночелнинский институт. - Казань : Изд-во К</w:t>
      </w:r>
      <w:r w:rsidR="00B52CC0">
        <w:rPr>
          <w:rFonts w:ascii="Times New Roman" w:hAnsi="Times New Roman"/>
          <w:color w:val="000000"/>
        </w:rPr>
        <w:t>азанского ун-та, 2022. - 73</w:t>
      </w:r>
      <w:r w:rsidR="00B52CC0" w:rsidRPr="00B52CC0">
        <w:rPr>
          <w:rFonts w:ascii="Times New Roman" w:hAnsi="Times New Roman"/>
          <w:color w:val="000000"/>
        </w:rPr>
        <w:t xml:space="preserve"> с.</w:t>
      </w:r>
    </w:p>
    <w:p w:rsidR="00B52CC0"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2. </w:t>
      </w:r>
      <w:r w:rsidR="00B52CC0" w:rsidRPr="00B52CC0">
        <w:rPr>
          <w:rFonts w:ascii="Times New Roman" w:hAnsi="Times New Roman"/>
          <w:color w:val="000000"/>
        </w:rPr>
        <w:t>Снесова, А. С. Методика оценки системы экономической безопасности предприятия / А. С. Снесова, С. А. Коньшакова // Региональная и отраслевая экономик</w:t>
      </w:r>
      <w:r w:rsidR="00B52CC0">
        <w:rPr>
          <w:rFonts w:ascii="Times New Roman" w:hAnsi="Times New Roman"/>
          <w:color w:val="000000"/>
        </w:rPr>
        <w:t>а: тренды, вызовы и перспективы</w:t>
      </w:r>
      <w:r w:rsidR="00B52CC0" w:rsidRPr="00B52CC0">
        <w:rPr>
          <w:rFonts w:ascii="Times New Roman" w:hAnsi="Times New Roman"/>
          <w:color w:val="000000"/>
        </w:rPr>
        <w:t xml:space="preserve">: Материалы I Всероссийской научно-практической конференции с международным участием, Брянск, 22 марта 2024 года. – Брянск: Брянский государственный инженерно-технологический университет, 2024. – С. 229-232. </w:t>
      </w:r>
    </w:p>
    <w:p w:rsidR="00B52CC0"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3. </w:t>
      </w:r>
      <w:r w:rsidR="00B52CC0" w:rsidRPr="00B52CC0">
        <w:rPr>
          <w:rFonts w:ascii="Times New Roman" w:hAnsi="Times New Roman"/>
          <w:color w:val="000000"/>
        </w:rPr>
        <w:t xml:space="preserve">Кирищиева, И. Р. Мониторинг экономической безопасности в экономике и управлении производственной деятельностью предприятия / И. Р. Кирищиева, В. И. Кирищиева // Наука и образование: хозяйство и экономика; предпринимательство; право и управление. – 2024. – № 2(165). – С. 29-34. </w:t>
      </w:r>
    </w:p>
    <w:p w:rsidR="00B52CC0" w:rsidRDefault="00B52CC0" w:rsidP="00B15E25">
      <w:pPr>
        <w:pStyle w:val="ac"/>
        <w:ind w:left="0" w:firstLine="709"/>
        <w:jc w:val="both"/>
        <w:rPr>
          <w:rFonts w:ascii="Times New Roman" w:hAnsi="Times New Roman"/>
        </w:rPr>
      </w:pPr>
      <w:r>
        <w:rPr>
          <w:rFonts w:ascii="Times New Roman" w:hAnsi="Times New Roman"/>
        </w:rPr>
        <w:t xml:space="preserve">4. </w:t>
      </w:r>
      <w:r w:rsidRPr="00B52CC0">
        <w:rPr>
          <w:rFonts w:ascii="Times New Roman" w:hAnsi="Times New Roman"/>
          <w:bCs/>
        </w:rPr>
        <w:t>Микуленков, А. С.</w:t>
      </w:r>
      <w:r w:rsidRPr="00B52CC0">
        <w:rPr>
          <w:rFonts w:ascii="Times New Roman" w:hAnsi="Times New Roman"/>
        </w:rPr>
        <w:t>Методика оценки экономической безопасности на основе риск-ориентированной модели на предприятиях, использующих технологии искусственного интеллекта : автореферат дис. ... кандидата экономических наук : 08.00.05 / Микуленков Александр Сергеевич; [Место защиты: АНО ВО «Международный банковский институт имени Анатолия Собчака»]. - Санкт-Петербург, 2022. - 23 с.</w:t>
      </w:r>
    </w:p>
    <w:p w:rsidR="00B52CC0" w:rsidRPr="00B52CC0" w:rsidRDefault="00B15E25" w:rsidP="00B15E25">
      <w:pPr>
        <w:pStyle w:val="ac"/>
        <w:ind w:left="0" w:firstLine="709"/>
        <w:jc w:val="both"/>
        <w:rPr>
          <w:rFonts w:ascii="Times New Roman" w:hAnsi="Times New Roman"/>
        </w:rPr>
      </w:pPr>
      <w:r w:rsidRPr="00B15E25">
        <w:rPr>
          <w:rFonts w:ascii="Times New Roman" w:hAnsi="Times New Roman"/>
        </w:rPr>
        <w:t xml:space="preserve">5. </w:t>
      </w:r>
      <w:r w:rsidR="00B52CC0" w:rsidRPr="00B52CC0">
        <w:rPr>
          <w:rFonts w:ascii="Times New Roman" w:hAnsi="Times New Roman"/>
          <w:bCs/>
          <w:color w:val="222222"/>
          <w:shd w:val="clear" w:color="auto" w:fill="FFFFFF"/>
        </w:rPr>
        <w:t>Дикач, Д. А.</w:t>
      </w:r>
      <w:r w:rsidR="00B52CC0" w:rsidRPr="00B52CC0">
        <w:rPr>
          <w:rFonts w:ascii="Times New Roman" w:hAnsi="Times New Roman"/>
          <w:color w:val="222222"/>
          <w:shd w:val="clear" w:color="auto" w:fill="FFFFFF"/>
        </w:rPr>
        <w:t>Повышение экономической безопасности с</w:t>
      </w:r>
      <w:r w:rsidR="00F45B35">
        <w:rPr>
          <w:rFonts w:ascii="Times New Roman" w:hAnsi="Times New Roman"/>
          <w:color w:val="222222"/>
          <w:shd w:val="clear" w:color="auto" w:fill="FFFFFF"/>
        </w:rPr>
        <w:t>ельскохозяйственных предприятий</w:t>
      </w:r>
      <w:r w:rsidR="00B52CC0" w:rsidRPr="00B52CC0">
        <w:rPr>
          <w:rFonts w:ascii="Times New Roman" w:hAnsi="Times New Roman"/>
          <w:color w:val="222222"/>
          <w:shd w:val="clear" w:color="auto" w:fill="FFFFFF"/>
        </w:rPr>
        <w:t>: диссертация ... кандидата экономических наук : 08.00.05 / Дикач Денис Александрович; [Место защиты: Моск. акад. экономики и права]. - Москва, 2010. - 173 с.</w:t>
      </w:r>
    </w:p>
    <w:p w:rsidR="00F865FC" w:rsidRDefault="00B15E25" w:rsidP="00E97115">
      <w:pPr>
        <w:pStyle w:val="ac"/>
        <w:spacing w:after="0" w:line="240" w:lineRule="auto"/>
        <w:ind w:left="0" w:firstLine="709"/>
        <w:jc w:val="both"/>
        <w:rPr>
          <w:rFonts w:ascii="Times New Roman" w:hAnsi="Times New Roman"/>
        </w:rPr>
      </w:pPr>
      <w:r w:rsidRPr="00B15E25">
        <w:rPr>
          <w:rFonts w:ascii="Times New Roman" w:hAnsi="Times New Roman"/>
        </w:rPr>
        <w:t xml:space="preserve">6. </w:t>
      </w:r>
      <w:r w:rsidR="00F865FC" w:rsidRPr="00F865FC">
        <w:rPr>
          <w:rFonts w:ascii="Times New Roman" w:hAnsi="Times New Roman"/>
        </w:rPr>
        <w:t xml:space="preserve">Свидетельство о государственной регистрации базы данных № 2024622243 Российская Федерация. Автоматизированный модуль формирования результатов оценки продовольственной безопасности регионов Сибирского федерального округа : № 2024621939 : заявл. 15.05.2024 :опубл. 23.05.2024 / Е. С. Ковзунова, И. Р. Руйга, Ю. А. Тетерин, Ю. И. Овчинникова ; заявитель </w:t>
      </w:r>
      <w:r w:rsidR="00F865FC" w:rsidRPr="00F865FC">
        <w:rPr>
          <w:rFonts w:ascii="Times New Roman" w:hAnsi="Times New Roman"/>
        </w:rPr>
        <w:lastRenderedPageBreak/>
        <w:t xml:space="preserve">Федеральное государственное автономное образовательное учреждение высшего образования «Сибирский федеральный университет». </w:t>
      </w:r>
    </w:p>
    <w:p w:rsidR="00E97115" w:rsidRPr="00F45B35" w:rsidRDefault="00B15E25" w:rsidP="00E97115">
      <w:pPr>
        <w:ind w:firstLine="709"/>
        <w:jc w:val="both"/>
        <w:rPr>
          <w:bCs/>
          <w:color w:val="000000"/>
          <w:sz w:val="22"/>
          <w:szCs w:val="22"/>
        </w:rPr>
      </w:pPr>
      <w:r w:rsidRPr="00B15E25">
        <w:rPr>
          <w:color w:val="000000"/>
          <w:sz w:val="22"/>
          <w:szCs w:val="22"/>
        </w:rPr>
        <w:t xml:space="preserve">8. </w:t>
      </w:r>
      <w:r w:rsidR="00E97115" w:rsidRPr="00F45B35">
        <w:rPr>
          <w:bCs/>
          <w:color w:val="000000"/>
          <w:sz w:val="22"/>
          <w:szCs w:val="22"/>
        </w:rPr>
        <w:t>Указ Пре</w:t>
      </w:r>
      <w:r w:rsidR="00F45B35">
        <w:rPr>
          <w:bCs/>
          <w:color w:val="000000"/>
          <w:sz w:val="22"/>
          <w:szCs w:val="22"/>
        </w:rPr>
        <w:t>зидента РФ от 02.07.2021 N 400 «</w:t>
      </w:r>
      <w:r w:rsidR="00E97115" w:rsidRPr="00F45B35">
        <w:rPr>
          <w:bCs/>
          <w:color w:val="000000"/>
          <w:sz w:val="22"/>
          <w:szCs w:val="22"/>
        </w:rPr>
        <w:t>О Стратегии национальной безопасности Российской Федерации</w:t>
      </w:r>
      <w:r w:rsidR="00F45B35">
        <w:rPr>
          <w:bCs/>
          <w:color w:val="000000"/>
          <w:sz w:val="22"/>
          <w:szCs w:val="22"/>
        </w:rPr>
        <w:t>»</w:t>
      </w:r>
      <w:r w:rsidR="00E97115" w:rsidRPr="00F45B35">
        <w:rPr>
          <w:bCs/>
          <w:color w:val="000000"/>
          <w:sz w:val="22"/>
          <w:szCs w:val="22"/>
        </w:rPr>
        <w:t xml:space="preserve">. </w:t>
      </w:r>
      <w:r w:rsidR="00E97115" w:rsidRPr="00F45B35">
        <w:rPr>
          <w:sz w:val="22"/>
          <w:szCs w:val="22"/>
        </w:rPr>
        <w:t xml:space="preserve">Текст: электронный // </w:t>
      </w:r>
      <w:r w:rsidR="00A51207" w:rsidRPr="00F45B35">
        <w:rPr>
          <w:sz w:val="22"/>
          <w:szCs w:val="22"/>
        </w:rPr>
        <w:t xml:space="preserve">СПС «Консультант </w:t>
      </w:r>
      <w:r w:rsidR="00E97115" w:rsidRPr="00F45B35">
        <w:rPr>
          <w:sz w:val="22"/>
          <w:szCs w:val="22"/>
        </w:rPr>
        <w:t>Плюс</w:t>
      </w:r>
      <w:r w:rsidR="00A51207" w:rsidRPr="00F45B35">
        <w:rPr>
          <w:sz w:val="22"/>
          <w:szCs w:val="22"/>
        </w:rPr>
        <w:t>»</w:t>
      </w:r>
      <w:r w:rsidR="00E97115" w:rsidRPr="00F45B35">
        <w:rPr>
          <w:sz w:val="22"/>
          <w:szCs w:val="22"/>
        </w:rPr>
        <w:t xml:space="preserve">. – 2021. – </w:t>
      </w:r>
      <w:r w:rsidR="00E97115" w:rsidRPr="00F45B35">
        <w:rPr>
          <w:sz w:val="22"/>
          <w:szCs w:val="22"/>
          <w:lang w:val="en-US"/>
        </w:rPr>
        <w:t>URL</w:t>
      </w:r>
      <w:r w:rsidR="00E97115" w:rsidRPr="00F45B35">
        <w:rPr>
          <w:sz w:val="22"/>
          <w:szCs w:val="22"/>
        </w:rPr>
        <w:t>:https://www.consultant.ru/document/cons_doc_LAW_389271/ (дата обращения: 18.09.2024).</w:t>
      </w:r>
    </w:p>
    <w:p w:rsidR="00E97115" w:rsidRDefault="00B15E25" w:rsidP="00B15E25">
      <w:pPr>
        <w:ind w:firstLine="709"/>
        <w:jc w:val="both"/>
        <w:rPr>
          <w:sz w:val="22"/>
          <w:szCs w:val="22"/>
        </w:rPr>
      </w:pPr>
      <w:r w:rsidRPr="00B15E25">
        <w:rPr>
          <w:sz w:val="22"/>
          <w:szCs w:val="22"/>
        </w:rPr>
        <w:t xml:space="preserve">9. </w:t>
      </w:r>
      <w:r w:rsidR="00E97115">
        <w:t xml:space="preserve">Яниогло, А. Комплексная система обеспечения экономической безопасности предприятий // AgriculturalandResourceEconomicsInternationalScientific E-Journal. – 2015. – Т. 1. – № 1. – С. 69–79. – URL: </w:t>
      </w:r>
      <w:hyperlink r:id="rId16" w:history="1">
        <w:r w:rsidR="00354D0C" w:rsidRPr="00D04FF0">
          <w:rPr>
            <w:rStyle w:val="a3"/>
          </w:rPr>
          <w:t>http://are-journal.com/are/article/view/8/6</w:t>
        </w:r>
      </w:hyperlink>
      <w:r w:rsidR="00354D0C">
        <w:rPr>
          <w:sz w:val="22"/>
          <w:szCs w:val="22"/>
        </w:rPr>
        <w:t xml:space="preserve"> (дата обращения 18.09.2024).</w:t>
      </w:r>
    </w:p>
    <w:p w:rsidR="005A655C" w:rsidRDefault="005A655C" w:rsidP="00B32A19">
      <w:pPr>
        <w:jc w:val="right"/>
        <w:rPr>
          <w:rFonts w:ascii="NAMU 1750" w:hAnsi="NAMU 1750"/>
          <w:b/>
          <w:sz w:val="22"/>
          <w:szCs w:val="22"/>
        </w:rPr>
      </w:pPr>
    </w:p>
    <w:p w:rsidR="00B32A19" w:rsidRPr="00F8688B" w:rsidRDefault="00B32A19" w:rsidP="00B32A19">
      <w:pPr>
        <w:jc w:val="right"/>
        <w:rPr>
          <w:rFonts w:ascii="NAMU 1750" w:hAnsi="NAMU 1750"/>
          <w:bCs/>
          <w:sz w:val="22"/>
          <w:szCs w:val="22"/>
        </w:rPr>
      </w:pPr>
      <w:r w:rsidRPr="00F8688B">
        <w:rPr>
          <w:rFonts w:ascii="NAMU 1750" w:hAnsi="NAMU 1750"/>
          <w:b/>
          <w:sz w:val="22"/>
          <w:szCs w:val="22"/>
        </w:rPr>
        <w:t xml:space="preserve">Приложение </w:t>
      </w:r>
      <w:r w:rsidR="005A655C">
        <w:rPr>
          <w:rFonts w:ascii="NAMU 1750" w:hAnsi="NAMU 1750"/>
          <w:b/>
          <w:sz w:val="22"/>
          <w:szCs w:val="22"/>
        </w:rPr>
        <w:t>3</w:t>
      </w:r>
    </w:p>
    <w:p w:rsidR="00B32A19" w:rsidRPr="00F8688B" w:rsidRDefault="00B32A19" w:rsidP="00B32A19">
      <w:pPr>
        <w:jc w:val="center"/>
        <w:rPr>
          <w:rFonts w:ascii="NAMU 1750" w:hAnsi="NAMU 1750" w:cs="Fairfax HD"/>
          <w:b/>
          <w:bCs/>
          <w:sz w:val="22"/>
          <w:szCs w:val="22"/>
        </w:rPr>
      </w:pPr>
      <w:r w:rsidRPr="00F8688B">
        <w:rPr>
          <w:rFonts w:ascii="NAMU 1750" w:hAnsi="NAMU 1750" w:cs="Fairfax HD"/>
          <w:b/>
          <w:bCs/>
          <w:sz w:val="22"/>
          <w:szCs w:val="22"/>
        </w:rPr>
        <w:t>Согласие на обработку персональных данных</w:t>
      </w:r>
    </w:p>
    <w:p w:rsidR="00B32A19" w:rsidRPr="00F8688B" w:rsidRDefault="00B32A19" w:rsidP="00B32A19">
      <w:pPr>
        <w:jc w:val="center"/>
        <w:rPr>
          <w:rFonts w:ascii="NAMU 1750" w:hAnsi="NAMU 1750" w:cs="Fairfax HD"/>
          <w:bCs/>
          <w:sz w:val="22"/>
          <w:szCs w:val="22"/>
        </w:rPr>
      </w:pPr>
      <w:r w:rsidRPr="00F8688B">
        <w:rPr>
          <w:rFonts w:ascii="NAMU 1750" w:hAnsi="NAMU 1750" w:cs="Fairfax HD"/>
          <w:bCs/>
          <w:sz w:val="22"/>
          <w:szCs w:val="22"/>
        </w:rPr>
        <w:t>(оформляется на каждого автора и отправляется сканом)</w:t>
      </w:r>
    </w:p>
    <w:p w:rsidR="00B32A19" w:rsidRPr="00B15E25" w:rsidRDefault="00B32A19" w:rsidP="00B32A19">
      <w:pPr>
        <w:jc w:val="both"/>
        <w:rPr>
          <w:rFonts w:ascii="NAMU 1750" w:hAnsi="NAMU 1750" w:cs="Fairfax HD"/>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B32A19" w:rsidRPr="009233A8" w:rsidTr="008803A7">
        <w:tc>
          <w:tcPr>
            <w:tcW w:w="5000" w:type="pct"/>
            <w:shd w:val="clear" w:color="auto" w:fill="auto"/>
          </w:tcPr>
          <w:p w:rsidR="00B32A19" w:rsidRPr="009233A8" w:rsidRDefault="00B32A19" w:rsidP="00DD0629">
            <w:pPr>
              <w:tabs>
                <w:tab w:val="left" w:pos="832"/>
              </w:tabs>
              <w:ind w:right="143"/>
              <w:contextualSpacing/>
              <w:jc w:val="both"/>
              <w:rPr>
                <w:color w:val="000000"/>
                <w:sz w:val="20"/>
                <w:szCs w:val="20"/>
              </w:rPr>
            </w:pPr>
          </w:p>
          <w:p w:rsidR="00B32A19" w:rsidRPr="009233A8" w:rsidRDefault="00B32A19" w:rsidP="00DD0629">
            <w:pPr>
              <w:tabs>
                <w:tab w:val="left" w:pos="832"/>
              </w:tabs>
              <w:ind w:right="143"/>
              <w:contextualSpacing/>
              <w:jc w:val="both"/>
              <w:rPr>
                <w:color w:val="000000"/>
                <w:sz w:val="20"/>
                <w:szCs w:val="20"/>
              </w:rPr>
            </w:pPr>
            <w:r w:rsidRPr="009233A8">
              <w:rPr>
                <w:color w:val="000000"/>
                <w:sz w:val="20"/>
                <w:szCs w:val="20"/>
              </w:rPr>
              <w:t>Я, ____________________________________________________</w:t>
            </w:r>
          </w:p>
          <w:p w:rsidR="00B32A19" w:rsidRPr="009233A8" w:rsidRDefault="00B32A19" w:rsidP="00DD0629">
            <w:pPr>
              <w:tabs>
                <w:tab w:val="left" w:pos="832"/>
              </w:tabs>
              <w:ind w:right="143"/>
              <w:contextualSpacing/>
              <w:jc w:val="center"/>
              <w:rPr>
                <w:i/>
                <w:color w:val="000000"/>
                <w:sz w:val="20"/>
                <w:szCs w:val="20"/>
              </w:rPr>
            </w:pPr>
            <w:r w:rsidRPr="009233A8">
              <w:rPr>
                <w:i/>
                <w:color w:val="000000"/>
                <w:sz w:val="20"/>
                <w:szCs w:val="20"/>
              </w:rPr>
              <w:t>(Ф.И.О.)</w:t>
            </w:r>
          </w:p>
          <w:p w:rsidR="00B32A19" w:rsidRPr="009233A8" w:rsidRDefault="00B32A19" w:rsidP="00DD0629">
            <w:pPr>
              <w:jc w:val="both"/>
              <w:rPr>
                <w:color w:val="000000"/>
                <w:sz w:val="20"/>
                <w:szCs w:val="20"/>
              </w:rPr>
            </w:pPr>
            <w:r w:rsidRPr="009233A8">
              <w:rPr>
                <w:color w:val="000000"/>
                <w:sz w:val="20"/>
                <w:szCs w:val="20"/>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rsidR="00B32A19" w:rsidRPr="009233A8" w:rsidRDefault="00B32A19" w:rsidP="00DD0629">
            <w:pPr>
              <w:tabs>
                <w:tab w:val="left" w:pos="832"/>
              </w:tabs>
              <w:ind w:right="143"/>
              <w:contextualSpacing/>
              <w:jc w:val="both"/>
              <w:rPr>
                <w:sz w:val="20"/>
                <w:szCs w:val="20"/>
              </w:rPr>
            </w:pPr>
            <w:r w:rsidRPr="009233A8">
              <w:rPr>
                <w:color w:val="000000"/>
                <w:sz w:val="20"/>
                <w:szCs w:val="20"/>
              </w:rPr>
              <w:t xml:space="preserve">Согласие относится к обработке следующих персональных данных: </w:t>
            </w:r>
            <w:r w:rsidRPr="009233A8">
              <w:rPr>
                <w:i/>
                <w:sz w:val="20"/>
                <w:szCs w:val="20"/>
                <w:u w:val="single"/>
              </w:rPr>
              <w:t>Фамилия, Имя, Отчество, ученая степень, ученое звание, должность, место работы (организация), адрес электронной почты.</w:t>
            </w:r>
          </w:p>
          <w:p w:rsidR="00B32A19" w:rsidRPr="009233A8" w:rsidRDefault="00B32A19" w:rsidP="00024748">
            <w:pPr>
              <w:pStyle w:val="Default"/>
              <w:jc w:val="both"/>
              <w:rPr>
                <w:b/>
                <w:i/>
              </w:rPr>
            </w:pPr>
            <w:r w:rsidRPr="009233A8">
              <w:rPr>
                <w:sz w:val="20"/>
                <w:szCs w:val="20"/>
              </w:rPr>
              <w:t>Я информирован(а), что обработка предоставляемых данных нео</w:t>
            </w:r>
            <w:r w:rsidR="00024748">
              <w:rPr>
                <w:sz w:val="20"/>
                <w:szCs w:val="20"/>
              </w:rPr>
              <w:t xml:space="preserve">бходима в связи с формированием материалов </w:t>
            </w:r>
            <w:r w:rsidR="00024748" w:rsidRPr="00024748">
              <w:rPr>
                <w:b/>
                <w:sz w:val="20"/>
                <w:szCs w:val="20"/>
              </w:rPr>
              <w:t>межрегиональной студенческой научной конференции</w:t>
            </w:r>
            <w:r w:rsidR="00024748">
              <w:rPr>
                <w:b/>
                <w:sz w:val="20"/>
                <w:szCs w:val="20"/>
              </w:rPr>
              <w:t xml:space="preserve"> </w:t>
            </w:r>
            <w:r w:rsidR="00024748" w:rsidRPr="00024748">
              <w:rPr>
                <w:b/>
                <w:sz w:val="20"/>
                <w:szCs w:val="20"/>
              </w:rPr>
              <w:t>«Актуальные проблемы экономической безопасности и устойчивого развития территорий: региональный и отраслевой аспекты»</w:t>
            </w:r>
            <w:r w:rsidR="00024748">
              <w:rPr>
                <w:b/>
                <w:sz w:val="20"/>
                <w:szCs w:val="20"/>
              </w:rPr>
              <w:t xml:space="preserve"> </w:t>
            </w:r>
            <w:r w:rsidRPr="009233A8">
              <w:t>и их размещением на сайте Научной электронной библиотеки (E-library.ru)</w:t>
            </w:r>
          </w:p>
          <w:p w:rsidR="00B32A19" w:rsidRPr="009233A8" w:rsidRDefault="00B32A19" w:rsidP="00DD0629">
            <w:pPr>
              <w:tabs>
                <w:tab w:val="left" w:pos="528"/>
                <w:tab w:val="left" w:pos="832"/>
              </w:tabs>
              <w:ind w:right="143"/>
              <w:contextualSpacing/>
              <w:jc w:val="both"/>
              <w:rPr>
                <w:color w:val="000000"/>
                <w:sz w:val="20"/>
                <w:szCs w:val="20"/>
              </w:rPr>
            </w:pPr>
          </w:p>
          <w:p w:rsidR="00B32A19" w:rsidRPr="009233A8" w:rsidRDefault="00B32A19" w:rsidP="00DD0629">
            <w:pPr>
              <w:tabs>
                <w:tab w:val="left" w:pos="832"/>
              </w:tabs>
              <w:ind w:right="143"/>
              <w:contextualSpacing/>
              <w:jc w:val="center"/>
              <w:rPr>
                <w:color w:val="000000"/>
                <w:sz w:val="20"/>
                <w:szCs w:val="20"/>
              </w:rPr>
            </w:pPr>
            <w:r w:rsidRPr="009233A8">
              <w:rPr>
                <w:color w:val="000000"/>
                <w:sz w:val="20"/>
                <w:szCs w:val="20"/>
              </w:rPr>
              <w:t>Дата ______________         Подпись автора ________________</w:t>
            </w:r>
          </w:p>
          <w:p w:rsidR="00B32A19" w:rsidRPr="009233A8" w:rsidRDefault="00B32A19" w:rsidP="00DD0629">
            <w:pPr>
              <w:tabs>
                <w:tab w:val="left" w:pos="832"/>
              </w:tabs>
              <w:ind w:right="143"/>
              <w:contextualSpacing/>
              <w:jc w:val="center"/>
              <w:rPr>
                <w:color w:val="000000"/>
                <w:sz w:val="20"/>
                <w:szCs w:val="20"/>
              </w:rPr>
            </w:pPr>
          </w:p>
        </w:tc>
      </w:tr>
      <w:tr w:rsidR="00B32A19" w:rsidRPr="009233A8" w:rsidTr="008803A7">
        <w:tc>
          <w:tcPr>
            <w:tcW w:w="5000" w:type="pct"/>
            <w:shd w:val="clear" w:color="auto" w:fill="auto"/>
          </w:tcPr>
          <w:p w:rsidR="00B32A19" w:rsidRPr="009233A8" w:rsidRDefault="00B32A19" w:rsidP="00DD0629">
            <w:pPr>
              <w:tabs>
                <w:tab w:val="left" w:pos="832"/>
              </w:tabs>
              <w:ind w:right="143"/>
              <w:contextualSpacing/>
              <w:jc w:val="both"/>
              <w:rPr>
                <w:color w:val="000000"/>
                <w:sz w:val="20"/>
                <w:szCs w:val="20"/>
              </w:rPr>
            </w:pPr>
          </w:p>
          <w:p w:rsidR="00B32A19" w:rsidRPr="009233A8" w:rsidRDefault="00B32A19" w:rsidP="00DD0629">
            <w:pPr>
              <w:tabs>
                <w:tab w:val="left" w:pos="832"/>
              </w:tabs>
              <w:ind w:right="143"/>
              <w:contextualSpacing/>
              <w:jc w:val="both"/>
              <w:rPr>
                <w:color w:val="000000"/>
                <w:sz w:val="20"/>
                <w:szCs w:val="20"/>
              </w:rPr>
            </w:pPr>
            <w:r w:rsidRPr="009233A8">
              <w:rPr>
                <w:color w:val="000000"/>
                <w:sz w:val="20"/>
                <w:szCs w:val="20"/>
              </w:rPr>
              <w:t>Я,</w:t>
            </w:r>
            <w:r w:rsidRPr="009233A8">
              <w:rPr>
                <w:b/>
                <w:color w:val="000000"/>
                <w:sz w:val="20"/>
                <w:szCs w:val="20"/>
              </w:rPr>
              <w:t>____</w:t>
            </w:r>
            <w:r w:rsidRPr="009233A8">
              <w:rPr>
                <w:color w:val="000000"/>
                <w:sz w:val="20"/>
                <w:szCs w:val="20"/>
              </w:rPr>
              <w:t>______________________________________________</w:t>
            </w:r>
          </w:p>
          <w:p w:rsidR="00B32A19" w:rsidRPr="009233A8" w:rsidRDefault="00B32A19" w:rsidP="00DD0629">
            <w:pPr>
              <w:tabs>
                <w:tab w:val="left" w:pos="832"/>
              </w:tabs>
              <w:ind w:right="143"/>
              <w:contextualSpacing/>
              <w:jc w:val="center"/>
              <w:rPr>
                <w:i/>
                <w:color w:val="000000"/>
                <w:sz w:val="20"/>
                <w:szCs w:val="20"/>
              </w:rPr>
            </w:pPr>
            <w:r w:rsidRPr="009233A8">
              <w:rPr>
                <w:i/>
                <w:color w:val="000000"/>
                <w:sz w:val="20"/>
                <w:szCs w:val="20"/>
              </w:rPr>
              <w:t>(Ф.И.О.)</w:t>
            </w:r>
          </w:p>
          <w:p w:rsidR="00B32A19" w:rsidRPr="009233A8" w:rsidRDefault="00B32A19" w:rsidP="00DD0629">
            <w:pPr>
              <w:tabs>
                <w:tab w:val="left" w:pos="832"/>
              </w:tabs>
              <w:jc w:val="both"/>
              <w:rPr>
                <w:color w:val="000000"/>
                <w:sz w:val="20"/>
                <w:szCs w:val="20"/>
              </w:rPr>
            </w:pPr>
            <w:r w:rsidRPr="009233A8">
              <w:rPr>
                <w:color w:val="000000"/>
                <w:sz w:val="20"/>
                <w:szCs w:val="20"/>
              </w:rPr>
              <w:t>безвозмездно предоставляю ФГБОУ ВО Красноярский ГАУ исключительные права на следующий результат интеллектуальной деятельности:</w:t>
            </w:r>
          </w:p>
          <w:p w:rsidR="00B32A19" w:rsidRPr="009233A8" w:rsidRDefault="00B32A19" w:rsidP="00DD0629">
            <w:pPr>
              <w:tabs>
                <w:tab w:val="left" w:pos="832"/>
              </w:tabs>
              <w:jc w:val="both"/>
              <w:rPr>
                <w:color w:val="000000"/>
                <w:sz w:val="20"/>
                <w:szCs w:val="20"/>
              </w:rPr>
            </w:pPr>
            <w:r w:rsidRPr="009233A8">
              <w:rPr>
                <w:color w:val="000000"/>
                <w:sz w:val="20"/>
                <w:szCs w:val="20"/>
              </w:rPr>
              <w:t>____________________________________________________</w:t>
            </w:r>
            <w:r w:rsidR="006805A2">
              <w:rPr>
                <w:color w:val="000000"/>
                <w:sz w:val="20"/>
                <w:szCs w:val="20"/>
              </w:rPr>
              <w:t>________________________________________</w:t>
            </w:r>
          </w:p>
          <w:p w:rsidR="00B32A19" w:rsidRPr="009233A8" w:rsidRDefault="00B32A19" w:rsidP="00DD0629">
            <w:pPr>
              <w:tabs>
                <w:tab w:val="left" w:pos="832"/>
              </w:tabs>
              <w:jc w:val="center"/>
              <w:rPr>
                <w:color w:val="000000"/>
                <w:sz w:val="20"/>
                <w:szCs w:val="20"/>
              </w:rPr>
            </w:pPr>
            <w:r w:rsidRPr="009233A8">
              <w:rPr>
                <w:i/>
                <w:color w:val="000000"/>
                <w:sz w:val="20"/>
                <w:szCs w:val="20"/>
              </w:rPr>
              <w:t>(название статьи)</w:t>
            </w:r>
          </w:p>
          <w:p w:rsidR="00B32A19" w:rsidRPr="009233A8" w:rsidRDefault="00B32A19" w:rsidP="00DD0629">
            <w:pPr>
              <w:tabs>
                <w:tab w:val="left" w:pos="832"/>
              </w:tabs>
              <w:jc w:val="both"/>
              <w:rPr>
                <w:color w:val="000000"/>
                <w:sz w:val="20"/>
                <w:szCs w:val="20"/>
              </w:rPr>
            </w:pPr>
            <w:r w:rsidRPr="009233A8">
              <w:rPr>
                <w:color w:val="000000"/>
                <w:sz w:val="20"/>
                <w:szCs w:val="20"/>
              </w:rPr>
              <w:t>____________________________________________________</w:t>
            </w:r>
            <w:r w:rsidR="006805A2">
              <w:rPr>
                <w:color w:val="000000"/>
                <w:sz w:val="20"/>
                <w:szCs w:val="20"/>
              </w:rPr>
              <w:t>________________________________________</w:t>
            </w:r>
          </w:p>
          <w:p w:rsidR="00B32A19" w:rsidRPr="009233A8" w:rsidRDefault="00B32A19" w:rsidP="00DD0629">
            <w:pPr>
              <w:tabs>
                <w:tab w:val="left" w:pos="832"/>
              </w:tabs>
              <w:jc w:val="both"/>
              <w:rPr>
                <w:color w:val="000000"/>
                <w:sz w:val="20"/>
                <w:szCs w:val="20"/>
              </w:rPr>
            </w:pPr>
          </w:p>
          <w:p w:rsidR="00B32A19" w:rsidRPr="009233A8" w:rsidRDefault="00B32A19" w:rsidP="00DD0629">
            <w:pPr>
              <w:tabs>
                <w:tab w:val="left" w:pos="832"/>
              </w:tabs>
              <w:jc w:val="both"/>
              <w:rPr>
                <w:color w:val="000000"/>
                <w:sz w:val="20"/>
                <w:szCs w:val="20"/>
              </w:rPr>
            </w:pPr>
            <w:r w:rsidRPr="009233A8">
              <w:rPr>
                <w:color w:val="000000"/>
                <w:sz w:val="20"/>
                <w:szCs w:val="20"/>
              </w:rPr>
              <w:t>____________________________________________________</w:t>
            </w:r>
            <w:r w:rsidR="006805A2">
              <w:rPr>
                <w:color w:val="000000"/>
                <w:sz w:val="20"/>
                <w:szCs w:val="20"/>
              </w:rPr>
              <w:t>________________________________________</w:t>
            </w:r>
            <w:bookmarkStart w:id="12" w:name="_GoBack"/>
            <w:bookmarkEnd w:id="12"/>
          </w:p>
          <w:p w:rsidR="00B32A19" w:rsidRPr="009233A8" w:rsidRDefault="00B32A19" w:rsidP="00DD0629">
            <w:pPr>
              <w:tabs>
                <w:tab w:val="left" w:pos="832"/>
              </w:tabs>
              <w:jc w:val="both"/>
              <w:rPr>
                <w:color w:val="000000"/>
                <w:sz w:val="20"/>
                <w:szCs w:val="20"/>
              </w:rPr>
            </w:pPr>
          </w:p>
          <w:p w:rsidR="00B32A19" w:rsidRPr="009233A8" w:rsidRDefault="00B32A19" w:rsidP="00DD0629">
            <w:pPr>
              <w:tabs>
                <w:tab w:val="left" w:pos="832"/>
              </w:tabs>
              <w:ind w:right="143"/>
              <w:contextualSpacing/>
              <w:jc w:val="center"/>
              <w:rPr>
                <w:color w:val="000000"/>
                <w:sz w:val="20"/>
                <w:szCs w:val="20"/>
              </w:rPr>
            </w:pPr>
            <w:r w:rsidRPr="009233A8">
              <w:rPr>
                <w:color w:val="000000"/>
                <w:sz w:val="20"/>
                <w:szCs w:val="20"/>
              </w:rPr>
              <w:t>Дата ______________         Подпись автора ________________</w:t>
            </w:r>
          </w:p>
          <w:p w:rsidR="00B32A19" w:rsidRPr="009233A8" w:rsidRDefault="00B32A19" w:rsidP="00DD0629">
            <w:pPr>
              <w:tabs>
                <w:tab w:val="left" w:pos="832"/>
              </w:tabs>
              <w:ind w:right="143"/>
              <w:contextualSpacing/>
              <w:jc w:val="both"/>
              <w:rPr>
                <w:color w:val="000000"/>
                <w:sz w:val="20"/>
                <w:szCs w:val="20"/>
              </w:rPr>
            </w:pPr>
          </w:p>
        </w:tc>
      </w:tr>
    </w:tbl>
    <w:p w:rsidR="005A655C" w:rsidRDefault="005A655C" w:rsidP="00F8688B">
      <w:pPr>
        <w:ind w:firstLine="851"/>
        <w:jc w:val="both"/>
        <w:rPr>
          <w:rFonts w:ascii="NAMU 1750" w:hAnsi="NAMU 1750" w:cs="Fairfax HD"/>
          <w:b/>
          <w:color w:val="000000"/>
          <w:spacing w:val="-3"/>
          <w:sz w:val="22"/>
          <w:szCs w:val="22"/>
        </w:rPr>
      </w:pPr>
    </w:p>
    <w:p w:rsidR="00F8688B" w:rsidRPr="00F8688B" w:rsidRDefault="00F8688B" w:rsidP="00F8688B">
      <w:pPr>
        <w:ind w:firstLine="851"/>
        <w:jc w:val="both"/>
        <w:rPr>
          <w:rFonts w:ascii="NAMU 1750" w:hAnsi="NAMU 1750" w:cs="Fairfax HD"/>
          <w:b/>
          <w:sz w:val="22"/>
          <w:szCs w:val="22"/>
        </w:rPr>
      </w:pPr>
      <w:r w:rsidRPr="00F8688B">
        <w:rPr>
          <w:rFonts w:ascii="NAMU 1750" w:hAnsi="NAMU 1750" w:cs="Fairfax HD"/>
          <w:b/>
          <w:color w:val="000000"/>
          <w:spacing w:val="-3"/>
          <w:sz w:val="22"/>
          <w:szCs w:val="22"/>
        </w:rPr>
        <w:t>Материалы публикуются в авторской редакции. Автор статьи несет ответственность за достоверность приведенных сведений, использование данных, не подлежащих открытой публикации, использованные источники и качество перевода. Вся ответственность за содержание присланных материалов в</w:t>
      </w:r>
      <w:r w:rsidR="00F45B35">
        <w:rPr>
          <w:rFonts w:ascii="NAMU 1750" w:hAnsi="NAMU 1750" w:cs="Fairfax HD"/>
          <w:b/>
          <w:color w:val="000000"/>
          <w:spacing w:val="-3"/>
          <w:sz w:val="22"/>
          <w:szCs w:val="22"/>
        </w:rPr>
        <w:t xml:space="preserve">озлагается на автора (соавтора) и научного руководителя. </w:t>
      </w:r>
    </w:p>
    <w:p w:rsidR="003A67B7" w:rsidRPr="005A1942" w:rsidRDefault="003A67B7" w:rsidP="00F8688B">
      <w:pPr>
        <w:tabs>
          <w:tab w:val="left" w:pos="1701"/>
        </w:tabs>
        <w:ind w:firstLine="851"/>
        <w:jc w:val="both"/>
        <w:rPr>
          <w:rFonts w:ascii="NAMU 1750" w:hAnsi="NAMU 1750" w:cs="Fairfax HD"/>
          <w:b/>
          <w:sz w:val="22"/>
          <w:szCs w:val="22"/>
        </w:rPr>
      </w:pPr>
    </w:p>
    <w:p w:rsidR="00F8688B" w:rsidRPr="00F8688B" w:rsidRDefault="00F8688B" w:rsidP="00F8688B">
      <w:pPr>
        <w:tabs>
          <w:tab w:val="left" w:pos="1701"/>
        </w:tabs>
        <w:ind w:firstLine="851"/>
        <w:jc w:val="both"/>
        <w:rPr>
          <w:rFonts w:ascii="NAMU 1750" w:hAnsi="NAMU 1750" w:cs="Fairfax HD"/>
          <w:b/>
          <w:sz w:val="22"/>
          <w:szCs w:val="22"/>
        </w:rPr>
      </w:pPr>
      <w:r w:rsidRPr="00F8688B">
        <w:rPr>
          <w:rFonts w:ascii="NAMU 1750" w:hAnsi="NAMU 1750" w:cs="Fairfax HD"/>
          <w:b/>
          <w:sz w:val="22"/>
          <w:szCs w:val="22"/>
        </w:rPr>
        <w:t>Контакты оргкомитета для справок и всем организационным вопросам</w:t>
      </w:r>
    </w:p>
    <w:p w:rsidR="00F45B35" w:rsidRDefault="00F45B35" w:rsidP="00F8688B">
      <w:pPr>
        <w:pStyle w:val="af3"/>
        <w:ind w:firstLine="851"/>
        <w:jc w:val="both"/>
        <w:rPr>
          <w:rFonts w:ascii="NAMU 1750" w:hAnsi="NAMU 1750" w:cs="Fairfax HD"/>
          <w:sz w:val="22"/>
          <w:szCs w:val="22"/>
        </w:rPr>
      </w:pPr>
      <w:r>
        <w:rPr>
          <w:rFonts w:ascii="NAMU 1750" w:hAnsi="NAMU 1750" w:cs="Fairfax HD"/>
          <w:sz w:val="22"/>
          <w:szCs w:val="22"/>
        </w:rPr>
        <w:t>Тел.: (391) 227-88-27 Литвинова Валентина Сергеевна</w:t>
      </w:r>
    </w:p>
    <w:p w:rsidR="00F45B35" w:rsidRPr="00F45B35" w:rsidRDefault="00F45B35" w:rsidP="00F45B35">
      <w:pPr>
        <w:tabs>
          <w:tab w:val="left" w:pos="1701"/>
        </w:tabs>
        <w:ind w:firstLine="851"/>
        <w:jc w:val="both"/>
        <w:rPr>
          <w:rFonts w:ascii="NAMU 1750" w:hAnsi="NAMU 1750" w:cs="Fairfax HD"/>
          <w:sz w:val="22"/>
          <w:szCs w:val="22"/>
        </w:rPr>
      </w:pPr>
      <w:r>
        <w:rPr>
          <w:rFonts w:ascii="NAMU 1750" w:hAnsi="NAMU 1750" w:cs="Fairfax HD"/>
          <w:sz w:val="22"/>
          <w:szCs w:val="22"/>
        </w:rPr>
        <w:t>К</w:t>
      </w:r>
      <w:r w:rsidRPr="00F8688B">
        <w:rPr>
          <w:rFonts w:ascii="NAMU 1750" w:hAnsi="NAMU 1750" w:cs="Fairfax HD"/>
          <w:sz w:val="22"/>
          <w:szCs w:val="22"/>
        </w:rPr>
        <w:t xml:space="preserve">онтактный </w:t>
      </w:r>
      <w:r w:rsidRPr="00F8688B">
        <w:rPr>
          <w:rFonts w:ascii="NAMU 1750" w:hAnsi="NAMU 1750" w:cs="Fairfax HD"/>
          <w:sz w:val="22"/>
          <w:szCs w:val="22"/>
          <w:lang w:val="en-US"/>
        </w:rPr>
        <w:t>e</w:t>
      </w:r>
      <w:r w:rsidRPr="00F8688B">
        <w:rPr>
          <w:rFonts w:ascii="NAMU 1750" w:hAnsi="NAMU 1750" w:cs="Fairfax HD"/>
          <w:sz w:val="22"/>
          <w:szCs w:val="22"/>
        </w:rPr>
        <w:t>-</w:t>
      </w:r>
      <w:r w:rsidRPr="00F8688B">
        <w:rPr>
          <w:rFonts w:ascii="NAMU 1750" w:hAnsi="NAMU 1750" w:cs="Fairfax HD"/>
          <w:sz w:val="22"/>
          <w:szCs w:val="22"/>
          <w:lang w:val="en-US"/>
        </w:rPr>
        <w:t>mail</w:t>
      </w:r>
      <w:r w:rsidRPr="00F8688B">
        <w:rPr>
          <w:rFonts w:ascii="NAMU 1750" w:hAnsi="NAMU 1750"/>
          <w:sz w:val="22"/>
          <w:szCs w:val="22"/>
          <w:shd w:val="clear" w:color="auto" w:fill="FFFFFF"/>
        </w:rPr>
        <w:t>:</w:t>
      </w:r>
      <w:hyperlink r:id="rId17" w:history="1">
        <w:r w:rsidRPr="00D04FF0">
          <w:rPr>
            <w:rStyle w:val="a3"/>
            <w:rFonts w:ascii="NAMU 1750" w:hAnsi="NAMU 1750"/>
            <w:sz w:val="22"/>
            <w:szCs w:val="22"/>
            <w:lang w:val="en-US"/>
          </w:rPr>
          <w:t>Ecobez</w:t>
        </w:r>
        <w:r w:rsidRPr="00D04FF0">
          <w:rPr>
            <w:rStyle w:val="a3"/>
            <w:rFonts w:ascii="NAMU 1750" w:hAnsi="NAMU 1750"/>
            <w:sz w:val="22"/>
            <w:szCs w:val="22"/>
          </w:rPr>
          <w:t>.</w:t>
        </w:r>
        <w:r w:rsidRPr="00D04FF0">
          <w:rPr>
            <w:rStyle w:val="a3"/>
            <w:rFonts w:ascii="NAMU 1750" w:hAnsi="NAMU 1750"/>
            <w:sz w:val="22"/>
            <w:szCs w:val="22"/>
            <w:lang w:val="en-US"/>
          </w:rPr>
          <w:t>kgau</w:t>
        </w:r>
        <w:r w:rsidRPr="00D04FF0">
          <w:rPr>
            <w:rStyle w:val="a3"/>
            <w:rFonts w:ascii="NAMU 1750" w:hAnsi="NAMU 1750"/>
            <w:sz w:val="22"/>
            <w:szCs w:val="22"/>
          </w:rPr>
          <w:t>@</w:t>
        </w:r>
        <w:r w:rsidRPr="00D04FF0">
          <w:rPr>
            <w:rStyle w:val="a3"/>
            <w:rFonts w:ascii="NAMU 1750" w:hAnsi="NAMU 1750"/>
            <w:sz w:val="22"/>
            <w:szCs w:val="22"/>
            <w:lang w:val="en-US"/>
          </w:rPr>
          <w:t>inbox</w:t>
        </w:r>
        <w:r w:rsidRPr="00D04FF0">
          <w:rPr>
            <w:rStyle w:val="a3"/>
            <w:rFonts w:ascii="NAMU 1750" w:hAnsi="NAMU 1750"/>
            <w:sz w:val="22"/>
            <w:szCs w:val="22"/>
          </w:rPr>
          <w:t>.</w:t>
        </w:r>
        <w:r w:rsidRPr="00D04FF0">
          <w:rPr>
            <w:rStyle w:val="a3"/>
            <w:rFonts w:ascii="NAMU 1750" w:hAnsi="NAMU 1750"/>
            <w:sz w:val="22"/>
            <w:szCs w:val="22"/>
            <w:lang w:val="en-US"/>
          </w:rPr>
          <w:t>ru</w:t>
        </w:r>
      </w:hyperlink>
      <w:r>
        <w:rPr>
          <w:rFonts w:ascii="NAMU 1750" w:hAnsi="NAMU 1750"/>
          <w:sz w:val="22"/>
          <w:szCs w:val="22"/>
        </w:rPr>
        <w:t xml:space="preserve"> Паршуков Денис Викторович</w:t>
      </w:r>
    </w:p>
    <w:p w:rsidR="00F8688B" w:rsidRDefault="00F45B35" w:rsidP="00F45B35">
      <w:pPr>
        <w:pStyle w:val="af3"/>
        <w:ind w:firstLine="851"/>
        <w:jc w:val="both"/>
        <w:rPr>
          <w:rFonts w:ascii="NAMU 1750" w:hAnsi="NAMU 1750" w:cs="Fairfax HD"/>
          <w:sz w:val="22"/>
          <w:szCs w:val="22"/>
        </w:rPr>
      </w:pPr>
      <w:r>
        <w:rPr>
          <w:rFonts w:ascii="NAMU 1750" w:hAnsi="NAMU 1750" w:cs="Fairfax HD"/>
          <w:sz w:val="22"/>
          <w:szCs w:val="22"/>
        </w:rPr>
        <w:t>К</w:t>
      </w:r>
      <w:r w:rsidR="00F8688B" w:rsidRPr="00F8688B">
        <w:rPr>
          <w:rFonts w:ascii="NAMU 1750" w:hAnsi="NAMU 1750" w:cs="Fairfax HD"/>
          <w:sz w:val="22"/>
          <w:szCs w:val="22"/>
        </w:rPr>
        <w:t xml:space="preserve">онтактный </w:t>
      </w:r>
      <w:r w:rsidR="00F8688B" w:rsidRPr="00F8688B">
        <w:rPr>
          <w:rFonts w:ascii="NAMU 1750" w:hAnsi="NAMU 1750" w:cs="Fairfax HD"/>
          <w:sz w:val="22"/>
          <w:szCs w:val="22"/>
          <w:lang w:val="en-US"/>
        </w:rPr>
        <w:t>e</w:t>
      </w:r>
      <w:r w:rsidR="00F8688B" w:rsidRPr="00F8688B">
        <w:rPr>
          <w:rFonts w:ascii="NAMU 1750" w:hAnsi="NAMU 1750" w:cs="Fairfax HD"/>
          <w:sz w:val="22"/>
          <w:szCs w:val="22"/>
        </w:rPr>
        <w:t>-</w:t>
      </w:r>
      <w:r w:rsidR="00F8688B" w:rsidRPr="00F8688B">
        <w:rPr>
          <w:rFonts w:ascii="NAMU 1750" w:hAnsi="NAMU 1750" w:cs="Fairfax HD"/>
          <w:sz w:val="22"/>
          <w:szCs w:val="22"/>
          <w:lang w:val="en-US"/>
        </w:rPr>
        <w:t>mail</w:t>
      </w:r>
      <w:r w:rsidR="00F8688B" w:rsidRPr="00F8688B">
        <w:rPr>
          <w:rFonts w:ascii="NAMU 1750" w:hAnsi="NAMU 1750"/>
          <w:sz w:val="22"/>
          <w:szCs w:val="22"/>
          <w:shd w:val="clear" w:color="auto" w:fill="FFFFFF"/>
        </w:rPr>
        <w:t xml:space="preserve">: </w:t>
      </w:r>
      <w:hyperlink r:id="rId18" w:history="1">
        <w:r w:rsidR="00F8688B" w:rsidRPr="00F8688B">
          <w:rPr>
            <w:rStyle w:val="a3"/>
            <w:rFonts w:ascii="NAMU 1750" w:hAnsi="NAMU 1750"/>
            <w:sz w:val="22"/>
            <w:szCs w:val="22"/>
            <w:shd w:val="clear" w:color="auto" w:fill="FFFFFF"/>
          </w:rPr>
          <w:t>uni.kgau@yandex.ru</w:t>
        </w:r>
      </w:hyperlink>
      <w:r w:rsidR="00F8688B" w:rsidRPr="00F8688B">
        <w:rPr>
          <w:rFonts w:ascii="NAMU 1750" w:hAnsi="NAMU 1750"/>
          <w:sz w:val="22"/>
          <w:szCs w:val="22"/>
          <w:shd w:val="clear" w:color="auto" w:fill="FFFFFF"/>
        </w:rPr>
        <w:t xml:space="preserve">. </w:t>
      </w:r>
      <w:r w:rsidR="00F8688B" w:rsidRPr="00F8688B">
        <w:rPr>
          <w:rFonts w:ascii="NAMU 1750" w:hAnsi="NAMU 1750" w:cs="Fairfax HD"/>
          <w:sz w:val="22"/>
          <w:szCs w:val="22"/>
        </w:rPr>
        <w:t>Литвинова Валентина Сергеевна</w:t>
      </w:r>
    </w:p>
    <w:p w:rsidR="005A655C" w:rsidRPr="00DD0629" w:rsidRDefault="005A655C" w:rsidP="00C95CA3">
      <w:pPr>
        <w:pStyle w:val="Default"/>
        <w:ind w:firstLine="709"/>
        <w:jc w:val="both"/>
        <w:rPr>
          <w:rFonts w:ascii="NAMU 1750" w:hAnsi="NAMU 1750"/>
          <w:sz w:val="22"/>
          <w:szCs w:val="22"/>
        </w:rPr>
      </w:pPr>
    </w:p>
    <w:p w:rsidR="00C95CA3" w:rsidRPr="00F8688B" w:rsidRDefault="00C95CA3" w:rsidP="00F8688B">
      <w:pPr>
        <w:tabs>
          <w:tab w:val="left" w:pos="1701"/>
        </w:tabs>
        <w:ind w:firstLine="851"/>
        <w:jc w:val="both"/>
        <w:rPr>
          <w:rFonts w:ascii="NAMU 1750" w:hAnsi="NAMU 1750" w:cs="Fairfax HD"/>
          <w:sz w:val="22"/>
          <w:szCs w:val="22"/>
        </w:rPr>
      </w:pPr>
    </w:p>
    <w:p w:rsidR="00475DE0" w:rsidRPr="00F8688B" w:rsidRDefault="00475DE0" w:rsidP="00F8688B">
      <w:pPr>
        <w:tabs>
          <w:tab w:val="left" w:pos="567"/>
        </w:tabs>
        <w:ind w:left="567" w:firstLine="851"/>
        <w:jc w:val="both"/>
        <w:rPr>
          <w:rFonts w:ascii="NAMU 1750" w:hAnsi="NAMU 1750"/>
          <w:color w:val="000000"/>
          <w:sz w:val="22"/>
          <w:szCs w:val="22"/>
        </w:rPr>
      </w:pPr>
    </w:p>
    <w:p w:rsidR="00FC02BA" w:rsidRPr="0001461A" w:rsidRDefault="00FC02BA" w:rsidP="00A677FC">
      <w:pPr>
        <w:suppressAutoHyphens w:val="0"/>
        <w:ind w:firstLine="1134"/>
        <w:jc w:val="right"/>
        <w:rPr>
          <w:rFonts w:ascii="NAMU 1750" w:hAnsi="NAMU 1750"/>
          <w:b/>
          <w:bCs/>
          <w:color w:val="000000"/>
          <w:spacing w:val="-5"/>
        </w:rPr>
      </w:pPr>
    </w:p>
    <w:sectPr w:rsidR="00FC02BA" w:rsidRPr="0001461A" w:rsidSect="00862372">
      <w:pgSz w:w="11906" w:h="16838"/>
      <w:pgMar w:top="851" w:right="991" w:bottom="709" w:left="1418"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68" w:rsidRDefault="00B37D68" w:rsidP="00FC02BA">
      <w:r>
        <w:separator/>
      </w:r>
    </w:p>
  </w:endnote>
  <w:endnote w:type="continuationSeparator" w:id="1">
    <w:p w:rsidR="00B37D68" w:rsidRDefault="00B37D68" w:rsidP="00FC0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AMU 1750">
    <w:altName w:val="Arial"/>
    <w:panose1 w:val="00000000000000000000"/>
    <w:charset w:val="00"/>
    <w:family w:val="modern"/>
    <w:notTrueType/>
    <w:pitch w:val="variable"/>
    <w:sig w:usb0="00000001" w:usb1="00000000" w:usb2="00000000" w:usb3="00000000" w:csb0="0000009F" w:csb1="00000000"/>
  </w:font>
  <w:font w:name="Fairfax HD">
    <w:charset w:val="CC"/>
    <w:family w:val="modern"/>
    <w:pitch w:val="variable"/>
    <w:sig w:usb0="E0000FFF" w:usb1="5200FFFF" w:usb2="1E848031" w:usb3="00000000" w:csb0="8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68" w:rsidRDefault="00B37D68" w:rsidP="00FC02BA">
      <w:r>
        <w:separator/>
      </w:r>
    </w:p>
  </w:footnote>
  <w:footnote w:type="continuationSeparator" w:id="1">
    <w:p w:rsidR="00B37D68" w:rsidRDefault="00B37D68" w:rsidP="00FC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EC" w:rsidRDefault="00213EAD">
    <w:pPr>
      <w:pStyle w:val="af1"/>
    </w:pPr>
    <w:r>
      <w:rPr>
        <w:noProof/>
        <w:lang w:eastAsia="ru-RU"/>
      </w:rPr>
      <w:pict>
        <v:rect id="Rectangle 1" o:spid="_x0000_s4097" style="position:absolute;margin-left:-60.65pt;margin-top:173.5pt;width:8in;height:54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" fillcolor="white [3212]" stroked="f">
          <v:fill opacity="31354f"/>
        </v:rect>
      </w:pict>
    </w:r>
    <w:r w:rsidR="000E7CEC" w:rsidRPr="000E7CEC">
      <w:rPr>
        <w:noProof/>
        <w:lang w:eastAsia="ru-RU"/>
      </w:rPr>
      <w:drawing>
        <wp:anchor distT="0" distB="0" distL="114300" distR="114300" simplePos="0" relativeHeight="251659264" behindDoc="1" locked="0" layoutInCell="1" allowOverlap="1">
          <wp:simplePos x="0" y="0"/>
          <wp:positionH relativeFrom="column">
            <wp:posOffset>-727001</wp:posOffset>
          </wp:positionH>
          <wp:positionV relativeFrom="paragraph">
            <wp:posOffset>2730756</wp:posOffset>
          </wp:positionV>
          <wp:extent cx="7255444" cy="6234545"/>
          <wp:effectExtent l="19050" t="0" r="2606" b="0"/>
          <wp:wrapNone/>
          <wp:docPr id="19" name="Рисунок 28" descr="http://www.kgau.ru/brandbook/content/element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gau.ru/brandbook/content/elements/24.png"/>
                  <pic:cNvPicPr>
                    <a:picLocks noChangeAspect="1" noChangeArrowheads="1"/>
                  </pic:cNvPicPr>
                </pic:nvPicPr>
                <pic:blipFill>
                  <a:blip r:embed="rId1"/>
                  <a:srcRect/>
                  <a:stretch>
                    <a:fillRect/>
                  </a:stretch>
                </pic:blipFill>
                <pic:spPr bwMode="auto">
                  <a:xfrm>
                    <a:off x="0" y="0"/>
                    <a:ext cx="7255444" cy="62345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nsid w:val="65E54CC5"/>
    <w:multiLevelType w:val="hybridMultilevel"/>
    <w:tmpl w:val="0BA06890"/>
    <w:lvl w:ilvl="0" w:tplc="E092D8F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5A51AD"/>
    <w:multiLevelType w:val="singleLevel"/>
    <w:tmpl w:val="0419000F"/>
    <w:lvl w:ilvl="0">
      <w:start w:val="1"/>
      <w:numFmt w:val="decimal"/>
      <w:lvlText w:val="%1."/>
      <w:lvlJc w:val="left"/>
      <w:pPr>
        <w:ind w:left="720" w:hanging="360"/>
      </w:pPr>
    </w:lvl>
  </w:abstractNum>
  <w:abstractNum w:abstractNumId="9">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0"/>
  </w:num>
  <w:num w:numId="6">
    <w:abstractNumId w:val="9"/>
  </w:num>
  <w:num w:numId="7">
    <w:abstractNumId w:val="3"/>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3E5CBD"/>
    <w:rsid w:val="00003228"/>
    <w:rsid w:val="0000556B"/>
    <w:rsid w:val="000057BD"/>
    <w:rsid w:val="0001461A"/>
    <w:rsid w:val="00024748"/>
    <w:rsid w:val="00035F48"/>
    <w:rsid w:val="00036C46"/>
    <w:rsid w:val="00043F24"/>
    <w:rsid w:val="00075D36"/>
    <w:rsid w:val="00082331"/>
    <w:rsid w:val="000A31CD"/>
    <w:rsid w:val="000A7CB9"/>
    <w:rsid w:val="000C7E24"/>
    <w:rsid w:val="000D6B8C"/>
    <w:rsid w:val="000E3E4C"/>
    <w:rsid w:val="000E5CAE"/>
    <w:rsid w:val="000E7CEC"/>
    <w:rsid w:val="00101A23"/>
    <w:rsid w:val="00104DC8"/>
    <w:rsid w:val="00113752"/>
    <w:rsid w:val="00113ED5"/>
    <w:rsid w:val="00114598"/>
    <w:rsid w:val="00115181"/>
    <w:rsid w:val="001206BF"/>
    <w:rsid w:val="001243E8"/>
    <w:rsid w:val="00140D96"/>
    <w:rsid w:val="00156E86"/>
    <w:rsid w:val="001612D1"/>
    <w:rsid w:val="00164C3E"/>
    <w:rsid w:val="0017628E"/>
    <w:rsid w:val="00176506"/>
    <w:rsid w:val="00183A5B"/>
    <w:rsid w:val="001A25A1"/>
    <w:rsid w:val="001B47C9"/>
    <w:rsid w:val="001B503E"/>
    <w:rsid w:val="001C2C3C"/>
    <w:rsid w:val="001C3AE3"/>
    <w:rsid w:val="001C5C1C"/>
    <w:rsid w:val="001C764D"/>
    <w:rsid w:val="001D3D45"/>
    <w:rsid w:val="001F3859"/>
    <w:rsid w:val="002036CD"/>
    <w:rsid w:val="002063A8"/>
    <w:rsid w:val="00213EAD"/>
    <w:rsid w:val="002276E0"/>
    <w:rsid w:val="00244FF8"/>
    <w:rsid w:val="002452BF"/>
    <w:rsid w:val="0024539A"/>
    <w:rsid w:val="00251687"/>
    <w:rsid w:val="0026430C"/>
    <w:rsid w:val="002678CF"/>
    <w:rsid w:val="002711B3"/>
    <w:rsid w:val="002863F2"/>
    <w:rsid w:val="00293808"/>
    <w:rsid w:val="002A285E"/>
    <w:rsid w:val="002B50AC"/>
    <w:rsid w:val="002C19D3"/>
    <w:rsid w:val="002C52C0"/>
    <w:rsid w:val="002C78C2"/>
    <w:rsid w:val="002E3102"/>
    <w:rsid w:val="002F209F"/>
    <w:rsid w:val="002F5885"/>
    <w:rsid w:val="0030260A"/>
    <w:rsid w:val="00314A73"/>
    <w:rsid w:val="003443F6"/>
    <w:rsid w:val="00347FA0"/>
    <w:rsid w:val="00354D0C"/>
    <w:rsid w:val="00360485"/>
    <w:rsid w:val="00374663"/>
    <w:rsid w:val="00382133"/>
    <w:rsid w:val="00384083"/>
    <w:rsid w:val="0039018F"/>
    <w:rsid w:val="003A5D9D"/>
    <w:rsid w:val="003A67B7"/>
    <w:rsid w:val="003B6F79"/>
    <w:rsid w:val="003C784D"/>
    <w:rsid w:val="003D60D7"/>
    <w:rsid w:val="003E2376"/>
    <w:rsid w:val="003E275A"/>
    <w:rsid w:val="003E5CBD"/>
    <w:rsid w:val="003F16FA"/>
    <w:rsid w:val="003F2E11"/>
    <w:rsid w:val="004007C0"/>
    <w:rsid w:val="00401387"/>
    <w:rsid w:val="004023B7"/>
    <w:rsid w:val="0041202D"/>
    <w:rsid w:val="0044081A"/>
    <w:rsid w:val="00441284"/>
    <w:rsid w:val="00442990"/>
    <w:rsid w:val="00461113"/>
    <w:rsid w:val="00461C86"/>
    <w:rsid w:val="004708BE"/>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942"/>
    <w:rsid w:val="005A1A49"/>
    <w:rsid w:val="005A4E9D"/>
    <w:rsid w:val="005A655C"/>
    <w:rsid w:val="005A7E9A"/>
    <w:rsid w:val="005B1537"/>
    <w:rsid w:val="005B40AC"/>
    <w:rsid w:val="005E37BD"/>
    <w:rsid w:val="005E556D"/>
    <w:rsid w:val="005F7766"/>
    <w:rsid w:val="00601A42"/>
    <w:rsid w:val="00603F2A"/>
    <w:rsid w:val="00643568"/>
    <w:rsid w:val="00646D4A"/>
    <w:rsid w:val="006562B1"/>
    <w:rsid w:val="00662C5D"/>
    <w:rsid w:val="00671B67"/>
    <w:rsid w:val="006805A2"/>
    <w:rsid w:val="0068371D"/>
    <w:rsid w:val="00684FA9"/>
    <w:rsid w:val="006876D3"/>
    <w:rsid w:val="006A3AD4"/>
    <w:rsid w:val="006C0C5C"/>
    <w:rsid w:val="006C18B3"/>
    <w:rsid w:val="006C5197"/>
    <w:rsid w:val="006C59DE"/>
    <w:rsid w:val="006D11E7"/>
    <w:rsid w:val="006D1BD2"/>
    <w:rsid w:val="006D2C04"/>
    <w:rsid w:val="006D2DFB"/>
    <w:rsid w:val="006D4CBE"/>
    <w:rsid w:val="006D6B9C"/>
    <w:rsid w:val="00705E21"/>
    <w:rsid w:val="007144BB"/>
    <w:rsid w:val="0072026C"/>
    <w:rsid w:val="00735550"/>
    <w:rsid w:val="007447DA"/>
    <w:rsid w:val="00746D34"/>
    <w:rsid w:val="00754B90"/>
    <w:rsid w:val="00765820"/>
    <w:rsid w:val="00773164"/>
    <w:rsid w:val="00790367"/>
    <w:rsid w:val="00795012"/>
    <w:rsid w:val="00795EEB"/>
    <w:rsid w:val="007A1AA9"/>
    <w:rsid w:val="007C0C60"/>
    <w:rsid w:val="007D1CFF"/>
    <w:rsid w:val="007D38DE"/>
    <w:rsid w:val="0080614E"/>
    <w:rsid w:val="0081210A"/>
    <w:rsid w:val="008169B4"/>
    <w:rsid w:val="00831FB9"/>
    <w:rsid w:val="00837B9F"/>
    <w:rsid w:val="00845554"/>
    <w:rsid w:val="00862372"/>
    <w:rsid w:val="00866864"/>
    <w:rsid w:val="00884444"/>
    <w:rsid w:val="008A358A"/>
    <w:rsid w:val="008A55B2"/>
    <w:rsid w:val="008D5037"/>
    <w:rsid w:val="008E0ED0"/>
    <w:rsid w:val="00900C8D"/>
    <w:rsid w:val="009060DC"/>
    <w:rsid w:val="00910103"/>
    <w:rsid w:val="009165BC"/>
    <w:rsid w:val="009233A8"/>
    <w:rsid w:val="0093526B"/>
    <w:rsid w:val="0094503A"/>
    <w:rsid w:val="00945058"/>
    <w:rsid w:val="00947EAA"/>
    <w:rsid w:val="00956ABA"/>
    <w:rsid w:val="00977941"/>
    <w:rsid w:val="00981819"/>
    <w:rsid w:val="00996875"/>
    <w:rsid w:val="009A0E80"/>
    <w:rsid w:val="009A4B1D"/>
    <w:rsid w:val="009B2F94"/>
    <w:rsid w:val="009B5FBF"/>
    <w:rsid w:val="009B790A"/>
    <w:rsid w:val="009C17F4"/>
    <w:rsid w:val="009D322B"/>
    <w:rsid w:val="009E7438"/>
    <w:rsid w:val="00A06DFC"/>
    <w:rsid w:val="00A16E51"/>
    <w:rsid w:val="00A23A2A"/>
    <w:rsid w:val="00A32A7C"/>
    <w:rsid w:val="00A51207"/>
    <w:rsid w:val="00A54E67"/>
    <w:rsid w:val="00A60439"/>
    <w:rsid w:val="00A676A5"/>
    <w:rsid w:val="00A677FC"/>
    <w:rsid w:val="00A70503"/>
    <w:rsid w:val="00A75AD4"/>
    <w:rsid w:val="00A82444"/>
    <w:rsid w:val="00A917E2"/>
    <w:rsid w:val="00A974A6"/>
    <w:rsid w:val="00AA01E2"/>
    <w:rsid w:val="00AA119C"/>
    <w:rsid w:val="00AB7A5D"/>
    <w:rsid w:val="00AC2ACB"/>
    <w:rsid w:val="00AD2C09"/>
    <w:rsid w:val="00AE0C4D"/>
    <w:rsid w:val="00AE5B24"/>
    <w:rsid w:val="00AE76C9"/>
    <w:rsid w:val="00B15E25"/>
    <w:rsid w:val="00B32A19"/>
    <w:rsid w:val="00B3681A"/>
    <w:rsid w:val="00B37D68"/>
    <w:rsid w:val="00B42D55"/>
    <w:rsid w:val="00B52CC0"/>
    <w:rsid w:val="00B60866"/>
    <w:rsid w:val="00B668A8"/>
    <w:rsid w:val="00B719CA"/>
    <w:rsid w:val="00B7212F"/>
    <w:rsid w:val="00B734BF"/>
    <w:rsid w:val="00B82BD8"/>
    <w:rsid w:val="00B87268"/>
    <w:rsid w:val="00BA36AE"/>
    <w:rsid w:val="00BA5FCE"/>
    <w:rsid w:val="00BA7609"/>
    <w:rsid w:val="00BB7755"/>
    <w:rsid w:val="00BC7ED3"/>
    <w:rsid w:val="00BD0EE8"/>
    <w:rsid w:val="00BD1982"/>
    <w:rsid w:val="00BE565F"/>
    <w:rsid w:val="00BE6663"/>
    <w:rsid w:val="00BF2D66"/>
    <w:rsid w:val="00C2753A"/>
    <w:rsid w:val="00C3718A"/>
    <w:rsid w:val="00C37493"/>
    <w:rsid w:val="00C5205B"/>
    <w:rsid w:val="00C63F13"/>
    <w:rsid w:val="00C6605E"/>
    <w:rsid w:val="00C71AA9"/>
    <w:rsid w:val="00C85066"/>
    <w:rsid w:val="00C85077"/>
    <w:rsid w:val="00C86154"/>
    <w:rsid w:val="00C86769"/>
    <w:rsid w:val="00C9266B"/>
    <w:rsid w:val="00C95CA3"/>
    <w:rsid w:val="00CA57B7"/>
    <w:rsid w:val="00CB45FE"/>
    <w:rsid w:val="00CC2D1F"/>
    <w:rsid w:val="00CC493C"/>
    <w:rsid w:val="00CC6B3C"/>
    <w:rsid w:val="00CD38C6"/>
    <w:rsid w:val="00CD40A1"/>
    <w:rsid w:val="00CD4F78"/>
    <w:rsid w:val="00CE195F"/>
    <w:rsid w:val="00CE2D97"/>
    <w:rsid w:val="00CE2EEB"/>
    <w:rsid w:val="00CF2A95"/>
    <w:rsid w:val="00CF33A4"/>
    <w:rsid w:val="00CF61A5"/>
    <w:rsid w:val="00CF66EB"/>
    <w:rsid w:val="00D164CA"/>
    <w:rsid w:val="00D33E56"/>
    <w:rsid w:val="00D37242"/>
    <w:rsid w:val="00D37E39"/>
    <w:rsid w:val="00D45E30"/>
    <w:rsid w:val="00D536EC"/>
    <w:rsid w:val="00D65F16"/>
    <w:rsid w:val="00D70391"/>
    <w:rsid w:val="00D72147"/>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0629"/>
    <w:rsid w:val="00DD30C2"/>
    <w:rsid w:val="00DD6738"/>
    <w:rsid w:val="00DE5F3A"/>
    <w:rsid w:val="00DF1E09"/>
    <w:rsid w:val="00DF36C2"/>
    <w:rsid w:val="00DF56B0"/>
    <w:rsid w:val="00DF6721"/>
    <w:rsid w:val="00E01F0C"/>
    <w:rsid w:val="00E06377"/>
    <w:rsid w:val="00E15F7D"/>
    <w:rsid w:val="00E173C9"/>
    <w:rsid w:val="00E2608C"/>
    <w:rsid w:val="00E30510"/>
    <w:rsid w:val="00E503D2"/>
    <w:rsid w:val="00E5309E"/>
    <w:rsid w:val="00E54278"/>
    <w:rsid w:val="00E55736"/>
    <w:rsid w:val="00E82282"/>
    <w:rsid w:val="00E9379C"/>
    <w:rsid w:val="00E97115"/>
    <w:rsid w:val="00EA0F98"/>
    <w:rsid w:val="00EA2A88"/>
    <w:rsid w:val="00EA47D3"/>
    <w:rsid w:val="00EA63C3"/>
    <w:rsid w:val="00EB32B0"/>
    <w:rsid w:val="00EC2C26"/>
    <w:rsid w:val="00EC733F"/>
    <w:rsid w:val="00EC774D"/>
    <w:rsid w:val="00ED2619"/>
    <w:rsid w:val="00ED4B97"/>
    <w:rsid w:val="00ED5D8A"/>
    <w:rsid w:val="00EE363C"/>
    <w:rsid w:val="00EE5AAE"/>
    <w:rsid w:val="00EF34DA"/>
    <w:rsid w:val="00F057C7"/>
    <w:rsid w:val="00F15B4B"/>
    <w:rsid w:val="00F1600C"/>
    <w:rsid w:val="00F1708E"/>
    <w:rsid w:val="00F21CC0"/>
    <w:rsid w:val="00F329D1"/>
    <w:rsid w:val="00F32AEE"/>
    <w:rsid w:val="00F35564"/>
    <w:rsid w:val="00F45B35"/>
    <w:rsid w:val="00F53A73"/>
    <w:rsid w:val="00F656C3"/>
    <w:rsid w:val="00F676CB"/>
    <w:rsid w:val="00F81E55"/>
    <w:rsid w:val="00F865FC"/>
    <w:rsid w:val="00F8688B"/>
    <w:rsid w:val="00FA2F8A"/>
    <w:rsid w:val="00FB6638"/>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9C"/>
    <w:pPr>
      <w:suppressAutoHyphens/>
    </w:pPr>
    <w:rPr>
      <w:rFonts w:ascii="Times New Roman" w:eastAsia="Times New Roman" w:hAnsi="Times New Roman"/>
      <w:sz w:val="24"/>
      <w:szCs w:val="24"/>
      <w:lang w:eastAsia="ar-SA"/>
    </w:rPr>
  </w:style>
  <w:style w:type="paragraph" w:styleId="1">
    <w:name w:val="heading 1"/>
    <w:basedOn w:val="a"/>
    <w:link w:val="10"/>
    <w:uiPriority w:val="1"/>
    <w:qFormat/>
    <w:rsid w:val="00996875"/>
    <w:pPr>
      <w:widowControl w:val="0"/>
      <w:suppressAutoHyphens w:val="0"/>
      <w:autoSpaceDE w:val="0"/>
      <w:autoSpaceDN w:val="0"/>
      <w:ind w:left="140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6B9C"/>
    <w:rPr>
      <w:color w:val="0000FF"/>
      <w:u w:val="single"/>
    </w:rPr>
  </w:style>
  <w:style w:type="paragraph" w:customStyle="1" w:styleId="a4">
    <w:name w:val="Обычный (Интернет)"/>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5"/>
    <w:qFormat/>
    <w:rsid w:val="006D6B9C"/>
    <w:pPr>
      <w:spacing w:before="280" w:after="280"/>
    </w:pPr>
  </w:style>
  <w:style w:type="paragraph" w:styleId="a6">
    <w:name w:val="Body Text Indent"/>
    <w:basedOn w:val="a"/>
    <w:link w:val="a7"/>
    <w:rsid w:val="006D6B9C"/>
    <w:pPr>
      <w:spacing w:after="120"/>
      <w:ind w:left="283"/>
    </w:pPr>
  </w:style>
  <w:style w:type="character" w:customStyle="1" w:styleId="a7">
    <w:name w:val="Основной текст с отступом Знак"/>
    <w:link w:val="a6"/>
    <w:rsid w:val="006D6B9C"/>
    <w:rPr>
      <w:rFonts w:ascii="Times New Roman" w:eastAsia="Times New Roman" w:hAnsi="Times New Roman" w:cs="Times New Roman"/>
      <w:sz w:val="24"/>
      <w:szCs w:val="24"/>
      <w:lang w:eastAsia="ar-SA"/>
    </w:rPr>
  </w:style>
  <w:style w:type="paragraph" w:styleId="a8">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jc w:val="both"/>
    </w:pPr>
    <w:rPr>
      <w:color w:val="000000"/>
      <w:spacing w:val="-7"/>
      <w:sz w:val="20"/>
      <w:szCs w:val="20"/>
      <w:lang w:eastAsia="ru-RU"/>
    </w:rPr>
  </w:style>
  <w:style w:type="paragraph" w:styleId="a9">
    <w:name w:val="Balloon Text"/>
    <w:basedOn w:val="a"/>
    <w:link w:val="aa"/>
    <w:uiPriority w:val="99"/>
    <w:semiHidden/>
    <w:unhideWhenUsed/>
    <w:rsid w:val="00E173C9"/>
    <w:rPr>
      <w:rFonts w:ascii="Segoe UI" w:hAnsi="Segoe UI" w:cs="Segoe UI"/>
      <w:sz w:val="18"/>
      <w:szCs w:val="18"/>
    </w:rPr>
  </w:style>
  <w:style w:type="character" w:customStyle="1" w:styleId="aa">
    <w:name w:val="Текст выноски Знак"/>
    <w:link w:val="a9"/>
    <w:uiPriority w:val="99"/>
    <w:semiHidden/>
    <w:rsid w:val="00E173C9"/>
    <w:rPr>
      <w:rFonts w:ascii="Segoe UI" w:eastAsia="Times New Roman" w:hAnsi="Segoe UI" w:cs="Segoe UI"/>
      <w:sz w:val="18"/>
      <w:szCs w:val="18"/>
      <w:lang w:eastAsia="ar-SA"/>
    </w:rPr>
  </w:style>
  <w:style w:type="character" w:customStyle="1" w:styleId="ab">
    <w:name w:val="Неразрешенное упоминание"/>
    <w:uiPriority w:val="99"/>
    <w:semiHidden/>
    <w:unhideWhenUsed/>
    <w:rsid w:val="009B5FBF"/>
    <w:rPr>
      <w:color w:val="605E5C"/>
      <w:shd w:val="clear" w:color="auto" w:fill="E1DFDD"/>
    </w:rPr>
  </w:style>
  <w:style w:type="paragraph" w:styleId="ac">
    <w:name w:val="List Paragraph"/>
    <w:basedOn w:val="a"/>
    <w:uiPriority w:val="34"/>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5">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4"/>
    <w:locked/>
    <w:rsid w:val="00BD1982"/>
    <w:rPr>
      <w:rFonts w:ascii="Times New Roman" w:eastAsia="Times New Roman" w:hAnsi="Times New Roman"/>
      <w:sz w:val="24"/>
      <w:szCs w:val="24"/>
      <w:lang w:eastAsia="ar-SA"/>
    </w:rPr>
  </w:style>
  <w:style w:type="paragraph" w:styleId="2">
    <w:name w:val="Body Text Indent 2"/>
    <w:basedOn w:val="a"/>
    <w:link w:val="20"/>
    <w:uiPriority w:val="99"/>
    <w:semiHidden/>
    <w:unhideWhenUsed/>
    <w:rsid w:val="00A677FC"/>
    <w:pPr>
      <w:spacing w:after="120" w:line="480" w:lineRule="auto"/>
      <w:ind w:left="283"/>
    </w:pPr>
  </w:style>
  <w:style w:type="character" w:customStyle="1" w:styleId="20">
    <w:name w:val="Основной текст с отступом 2 Знак"/>
    <w:link w:val="2"/>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e"/>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d"/>
    <w:uiPriority w:val="99"/>
    <w:rsid w:val="00A677FC"/>
    <w:rPr>
      <w:rFonts w:ascii="Times New Roman" w:hAnsi="Times New Roman"/>
    </w:rPr>
  </w:style>
  <w:style w:type="paragraph" w:styleId="af">
    <w:name w:val="Body Text"/>
    <w:basedOn w:val="a"/>
    <w:link w:val="af0"/>
    <w:uiPriority w:val="99"/>
    <w:semiHidden/>
    <w:unhideWhenUsed/>
    <w:rsid w:val="00996875"/>
    <w:pPr>
      <w:spacing w:after="120"/>
    </w:pPr>
  </w:style>
  <w:style w:type="character" w:customStyle="1" w:styleId="af0">
    <w:name w:val="Основной текст Знак"/>
    <w:link w:val="af"/>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996875"/>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1">
    <w:name w:val="header"/>
    <w:basedOn w:val="a"/>
    <w:link w:val="af2"/>
    <w:uiPriority w:val="99"/>
    <w:unhideWhenUsed/>
    <w:rsid w:val="00FC02BA"/>
    <w:pPr>
      <w:tabs>
        <w:tab w:val="center" w:pos="4677"/>
        <w:tab w:val="right" w:pos="9355"/>
      </w:tabs>
    </w:pPr>
  </w:style>
  <w:style w:type="character" w:customStyle="1" w:styleId="af2">
    <w:name w:val="Верхний колонтитул Знак"/>
    <w:basedOn w:val="a0"/>
    <w:link w:val="af1"/>
    <w:uiPriority w:val="99"/>
    <w:rsid w:val="00FC02BA"/>
    <w:rPr>
      <w:rFonts w:ascii="Times New Roman" w:eastAsia="Times New Roman" w:hAnsi="Times New Roman"/>
      <w:sz w:val="24"/>
      <w:szCs w:val="24"/>
      <w:lang w:eastAsia="ar-SA"/>
    </w:rPr>
  </w:style>
  <w:style w:type="paragraph" w:styleId="af3">
    <w:name w:val="footer"/>
    <w:basedOn w:val="a"/>
    <w:link w:val="af4"/>
    <w:uiPriority w:val="99"/>
    <w:unhideWhenUsed/>
    <w:rsid w:val="00FC02BA"/>
    <w:pPr>
      <w:tabs>
        <w:tab w:val="center" w:pos="4677"/>
        <w:tab w:val="right" w:pos="9355"/>
      </w:tabs>
    </w:pPr>
  </w:style>
  <w:style w:type="character" w:customStyle="1" w:styleId="af4">
    <w:name w:val="Нижний колонтитул Знак"/>
    <w:basedOn w:val="a0"/>
    <w:link w:val="af3"/>
    <w:uiPriority w:val="99"/>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jc w:val="both"/>
    </w:pPr>
    <w:rPr>
      <w:b/>
      <w:i/>
      <w:sz w:val="18"/>
      <w:szCs w:val="18"/>
    </w:rPr>
  </w:style>
  <w:style w:type="character" w:styleId="af5">
    <w:name w:val="annotation reference"/>
    <w:basedOn w:val="a0"/>
    <w:uiPriority w:val="99"/>
    <w:semiHidden/>
    <w:unhideWhenUsed/>
    <w:rsid w:val="00B32A19"/>
    <w:rPr>
      <w:sz w:val="16"/>
      <w:szCs w:val="16"/>
    </w:rPr>
  </w:style>
  <w:style w:type="paragraph" w:styleId="af6">
    <w:name w:val="annotation text"/>
    <w:basedOn w:val="a"/>
    <w:link w:val="af7"/>
    <w:uiPriority w:val="99"/>
    <w:semiHidden/>
    <w:unhideWhenUsed/>
    <w:rsid w:val="00B32A19"/>
    <w:rPr>
      <w:sz w:val="20"/>
      <w:szCs w:val="20"/>
    </w:rPr>
  </w:style>
  <w:style w:type="character" w:customStyle="1" w:styleId="af7">
    <w:name w:val="Текст примечания Знак"/>
    <w:basedOn w:val="a0"/>
    <w:link w:val="af6"/>
    <w:uiPriority w:val="99"/>
    <w:semiHidden/>
    <w:rsid w:val="00B32A19"/>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B32A19"/>
    <w:rPr>
      <w:b/>
      <w:bCs/>
    </w:rPr>
  </w:style>
  <w:style w:type="character" w:customStyle="1" w:styleId="af9">
    <w:name w:val="Тема примечания Знак"/>
    <w:basedOn w:val="af7"/>
    <w:link w:val="af8"/>
    <w:uiPriority w:val="99"/>
    <w:semiHidden/>
    <w:rsid w:val="00B32A19"/>
    <w:rPr>
      <w:rFonts w:ascii="Times New Roman" w:eastAsia="Times New Roman" w:hAnsi="Times New Roman"/>
      <w:b/>
      <w:bCs/>
      <w:lang w:eastAsia="ar-SA"/>
    </w:rPr>
  </w:style>
  <w:style w:type="table" w:styleId="afa">
    <w:name w:val="Table Grid"/>
    <w:basedOn w:val="a1"/>
    <w:uiPriority w:val="59"/>
    <w:rsid w:val="007447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a"/>
    <w:uiPriority w:val="1"/>
    <w:qFormat/>
    <w:rsid w:val="007447DA"/>
    <w:pPr>
      <w:widowControl w:val="0"/>
      <w:suppressAutoHyphens w:val="0"/>
      <w:autoSpaceDE w:val="0"/>
      <w:autoSpaceDN w:val="0"/>
      <w:ind w:left="232"/>
      <w:outlineLvl w:val="2"/>
    </w:pPr>
    <w:rPr>
      <w:b/>
      <w:bCs/>
      <w:sz w:val="20"/>
      <w:szCs w:val="20"/>
      <w:lang w:eastAsia="ru-RU" w:bidi="ru-RU"/>
    </w:rPr>
  </w:style>
  <w:style w:type="paragraph" w:styleId="afb">
    <w:name w:val="Title"/>
    <w:basedOn w:val="a"/>
    <w:link w:val="afc"/>
    <w:uiPriority w:val="10"/>
    <w:qFormat/>
    <w:rsid w:val="007447DA"/>
    <w:pPr>
      <w:suppressAutoHyphens w:val="0"/>
      <w:jc w:val="center"/>
    </w:pPr>
    <w:rPr>
      <w:sz w:val="28"/>
      <w:lang w:eastAsia="ru-RU"/>
    </w:rPr>
  </w:style>
  <w:style w:type="character" w:customStyle="1" w:styleId="afc">
    <w:name w:val="Название Знак"/>
    <w:basedOn w:val="a0"/>
    <w:link w:val="afb"/>
    <w:uiPriority w:val="10"/>
    <w:rsid w:val="007447DA"/>
    <w:rPr>
      <w:rFonts w:ascii="Times New Roman" w:eastAsia="Times New Roman" w:hAnsi="Times New Roman"/>
      <w:sz w:val="28"/>
      <w:szCs w:val="24"/>
    </w:rPr>
  </w:style>
  <w:style w:type="paragraph" w:styleId="afd">
    <w:name w:val="No Spacing"/>
    <w:uiPriority w:val="1"/>
    <w:qFormat/>
    <w:rsid w:val="003A5D9D"/>
    <w:rPr>
      <w:rFonts w:eastAsia="Times New Roman"/>
      <w:sz w:val="22"/>
      <w:szCs w:val="22"/>
      <w:lang w:eastAsia="en-US"/>
    </w:rPr>
  </w:style>
  <w:style w:type="character" w:styleId="afe">
    <w:name w:val="Strong"/>
    <w:basedOn w:val="a0"/>
    <w:uiPriority w:val="22"/>
    <w:qFormat/>
    <w:rsid w:val="002863F2"/>
    <w:rPr>
      <w:b/>
      <w:bCs/>
    </w:rPr>
  </w:style>
  <w:style w:type="character" w:styleId="aff">
    <w:name w:val="FollowedHyperlink"/>
    <w:basedOn w:val="a0"/>
    <w:uiPriority w:val="99"/>
    <w:semiHidden/>
    <w:unhideWhenUsed/>
    <w:rsid w:val="00E971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49627127">
      <w:bodyDiv w:val="1"/>
      <w:marLeft w:val="0"/>
      <w:marRight w:val="0"/>
      <w:marTop w:val="0"/>
      <w:marBottom w:val="0"/>
      <w:divBdr>
        <w:top w:val="none" w:sz="0" w:space="0" w:color="auto"/>
        <w:left w:val="none" w:sz="0" w:space="0" w:color="auto"/>
        <w:bottom w:val="none" w:sz="0" w:space="0" w:color="auto"/>
        <w:right w:val="none" w:sz="0" w:space="0" w:color="auto"/>
      </w:divBdr>
      <w:divsChild>
        <w:div w:id="1796826791">
          <w:marLeft w:val="0"/>
          <w:marRight w:val="0"/>
          <w:marTop w:val="0"/>
          <w:marBottom w:val="0"/>
          <w:divBdr>
            <w:top w:val="none" w:sz="0" w:space="0" w:color="auto"/>
            <w:left w:val="none" w:sz="0" w:space="0" w:color="auto"/>
            <w:bottom w:val="none" w:sz="0" w:space="0" w:color="auto"/>
            <w:right w:val="none" w:sz="0" w:space="0" w:color="auto"/>
          </w:divBdr>
          <w:divsChild>
            <w:div w:id="933896324">
              <w:marLeft w:val="0"/>
              <w:marRight w:val="0"/>
              <w:marTop w:val="0"/>
              <w:marBottom w:val="240"/>
              <w:divBdr>
                <w:top w:val="none" w:sz="0" w:space="0" w:color="auto"/>
                <w:left w:val="none" w:sz="0" w:space="0" w:color="auto"/>
                <w:bottom w:val="none" w:sz="0" w:space="0" w:color="auto"/>
                <w:right w:val="none" w:sz="0" w:space="0" w:color="auto"/>
              </w:divBdr>
            </w:div>
            <w:div w:id="1570578325">
              <w:marLeft w:val="0"/>
              <w:marRight w:val="0"/>
              <w:marTop w:val="360"/>
              <w:marBottom w:val="0"/>
              <w:divBdr>
                <w:top w:val="none" w:sz="0" w:space="0" w:color="auto"/>
                <w:left w:val="none" w:sz="0" w:space="0" w:color="auto"/>
                <w:bottom w:val="none" w:sz="0" w:space="0" w:color="auto"/>
                <w:right w:val="none" w:sz="0" w:space="0" w:color="auto"/>
              </w:divBdr>
            </w:div>
            <w:div w:id="443505583">
              <w:marLeft w:val="0"/>
              <w:marRight w:val="0"/>
              <w:marTop w:val="600"/>
              <w:marBottom w:val="915"/>
              <w:divBdr>
                <w:top w:val="none" w:sz="0" w:space="0" w:color="auto"/>
                <w:left w:val="none" w:sz="0" w:space="0" w:color="auto"/>
                <w:bottom w:val="none" w:sz="0" w:space="0" w:color="auto"/>
                <w:right w:val="none" w:sz="0" w:space="0" w:color="auto"/>
              </w:divBdr>
            </w:div>
          </w:divsChild>
        </w:div>
      </w:divsChild>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192261908">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e_pi@mail.ru" TargetMode="External"/><Relationship Id="rId18" Type="http://schemas.openxmlformats.org/officeDocument/2006/relationships/hyperlink" Target="mailto:uni.kgau@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_kk@mail.ru" TargetMode="External"/><Relationship Id="rId17" Type="http://schemas.openxmlformats.org/officeDocument/2006/relationships/hyperlink" Target="mailto:Ecobez.kgau@inbox.ru" TargetMode="External"/><Relationship Id="rId2" Type="http://schemas.openxmlformats.org/officeDocument/2006/relationships/numbering" Target="numbering.xml"/><Relationship Id="rId16" Type="http://schemas.openxmlformats.org/officeDocument/2006/relationships/hyperlink" Target="http://are-journal.com/are/article/view/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se_pi@mail.ru" TargetMode="External"/><Relationship Id="rId10" Type="http://schemas.openxmlformats.org/officeDocument/2006/relationships/hyperlink" Target="http://www.kgau.ru/new/all/sci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gau.ru/new/all/science/04/" TargetMode="External"/><Relationship Id="rId14" Type="http://schemas.openxmlformats.org/officeDocument/2006/relationships/hyperlink" Target="mailto:ise_kk@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632E-5D0D-4E99-9A08-A57FB76B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19209</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2</cp:revision>
  <cp:lastPrinted>2023-12-21T13:00:00Z</cp:lastPrinted>
  <dcterms:created xsi:type="dcterms:W3CDTF">2025-07-15T04:52:00Z</dcterms:created>
  <dcterms:modified xsi:type="dcterms:W3CDTF">2025-07-15T04:52:00Z</dcterms:modified>
</cp:coreProperties>
</file>